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0FF97" w14:textId="77777777" w:rsidR="003B1A9C" w:rsidRDefault="003B1A9C" w:rsidP="003B1A9C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  <w:r w:rsidRPr="00E005D7">
        <w:rPr>
          <w:rFonts w:cstheme="minorHAnsi"/>
          <w:b/>
          <w:sz w:val="26"/>
          <w:szCs w:val="26"/>
          <w:u w:val="single"/>
        </w:rPr>
        <w:t>Safeguarding C</w:t>
      </w:r>
      <w:r w:rsidR="006F7DF0">
        <w:rPr>
          <w:rFonts w:cstheme="minorHAnsi"/>
          <w:b/>
          <w:sz w:val="26"/>
          <w:szCs w:val="26"/>
          <w:u w:val="single"/>
        </w:rPr>
        <w:t>hildren and Young People Policy Template</w:t>
      </w:r>
    </w:p>
    <w:p w14:paraId="3CCA300D" w14:textId="77777777" w:rsidR="007A018D" w:rsidRDefault="007A018D" w:rsidP="003B1A9C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14:paraId="33A247A7" w14:textId="77777777" w:rsidR="007A018D" w:rsidRDefault="007A018D" w:rsidP="007A018D">
      <w:pPr>
        <w:rPr>
          <w:rFonts w:eastAsia="MS Gothic"/>
          <w:b/>
        </w:rPr>
      </w:pPr>
      <w:r>
        <w:rPr>
          <w:rFonts w:eastAsia="MS Gothic"/>
          <w:b/>
        </w:rPr>
        <w:t xml:space="preserve">This is a sample Safeguarding Children and Young People Policy that a Club could use.  </w:t>
      </w:r>
      <w:r>
        <w:rPr>
          <w:rFonts w:eastAsia="MS Gothic"/>
          <w:b/>
        </w:rPr>
        <w:br/>
        <w:t>Please ensure that you update the unfinished sections with relevant details from your Club.</w:t>
      </w:r>
    </w:p>
    <w:p w14:paraId="73A39ED7" w14:textId="77777777" w:rsidR="007A018D" w:rsidRPr="00E005D7" w:rsidRDefault="007A018D" w:rsidP="003B1A9C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</w:p>
    <w:p w14:paraId="6711A1C1" w14:textId="77777777" w:rsidR="003B1A9C" w:rsidRPr="00593104" w:rsidRDefault="003B1A9C" w:rsidP="003B1A9C">
      <w:pPr>
        <w:spacing w:after="0" w:line="240" w:lineRule="auto"/>
        <w:ind w:left="360"/>
        <w:rPr>
          <w:rFonts w:cstheme="minorHAnsi"/>
          <w:b/>
        </w:rPr>
      </w:pPr>
    </w:p>
    <w:p w14:paraId="2A774880" w14:textId="7FF36B03" w:rsidR="003B1A9C" w:rsidRPr="00593104" w:rsidRDefault="003B1A9C" w:rsidP="003B1A9C">
      <w:pPr>
        <w:spacing w:after="0" w:line="240" w:lineRule="auto"/>
        <w:rPr>
          <w:rFonts w:cstheme="minorHAnsi"/>
          <w:bCs/>
        </w:rPr>
      </w:pPr>
      <w:r w:rsidRPr="00593104">
        <w:rPr>
          <w:rFonts w:cstheme="minorHAnsi"/>
          <w:bCs/>
        </w:rPr>
        <w:t>Children and young people are vulnerable;</w:t>
      </w:r>
      <w:r w:rsidRPr="006F7DF0">
        <w:rPr>
          <w:rFonts w:cstheme="minorHAnsi"/>
          <w:bCs/>
          <w:color w:val="00B050"/>
        </w:rPr>
        <w:t xml:space="preserve"> </w:t>
      </w:r>
      <w:r w:rsidR="007A018D" w:rsidRPr="006F7DF0">
        <w:rPr>
          <w:rFonts w:cstheme="minorHAnsi"/>
          <w:bCs/>
          <w:color w:val="00B050"/>
        </w:rPr>
        <w:t>&lt;Insert</w:t>
      </w:r>
      <w:r w:rsidRPr="006F7DF0">
        <w:rPr>
          <w:rFonts w:cstheme="minorHAnsi"/>
          <w:bCs/>
          <w:color w:val="00B050"/>
        </w:rPr>
        <w:t xml:space="preserve"> Club</w:t>
      </w:r>
      <w:r w:rsidR="007A018D" w:rsidRPr="006F7DF0">
        <w:rPr>
          <w:rFonts w:cstheme="minorHAnsi"/>
          <w:bCs/>
          <w:color w:val="00B050"/>
        </w:rPr>
        <w:t>&gt;</w:t>
      </w:r>
      <w:r w:rsidRPr="006F7DF0">
        <w:rPr>
          <w:rFonts w:cstheme="minorHAnsi"/>
          <w:bCs/>
          <w:color w:val="00B050"/>
        </w:rPr>
        <w:t xml:space="preserve"> </w:t>
      </w:r>
      <w:r w:rsidRPr="00593104">
        <w:rPr>
          <w:rFonts w:cstheme="minorHAnsi"/>
          <w:bCs/>
        </w:rPr>
        <w:t xml:space="preserve">believes that all children and young people have the right to have their physical and </w:t>
      </w:r>
      <w:r w:rsidR="003E7C51" w:rsidRPr="00593104">
        <w:rPr>
          <w:rFonts w:cstheme="minorHAnsi"/>
          <w:bCs/>
        </w:rPr>
        <w:t>well-being</w:t>
      </w:r>
      <w:r w:rsidRPr="00593104">
        <w:rPr>
          <w:rFonts w:cstheme="minorHAnsi"/>
          <w:bCs/>
        </w:rPr>
        <w:t xml:space="preserve"> </w:t>
      </w:r>
      <w:bookmarkStart w:id="0" w:name="_GoBack"/>
      <w:bookmarkEnd w:id="0"/>
      <w:r w:rsidRPr="00593104">
        <w:rPr>
          <w:rFonts w:cstheme="minorHAnsi"/>
          <w:bCs/>
        </w:rPr>
        <w:t xml:space="preserve">cared for.   </w:t>
      </w:r>
      <w:r w:rsidR="007A018D" w:rsidRPr="006F7DF0">
        <w:rPr>
          <w:rFonts w:cstheme="minorHAnsi"/>
          <w:bCs/>
          <w:color w:val="00B050"/>
        </w:rPr>
        <w:t>&lt;Insert club&gt;</w:t>
      </w:r>
      <w:r w:rsidRPr="006F7DF0">
        <w:rPr>
          <w:rFonts w:cstheme="minorHAnsi"/>
          <w:bCs/>
          <w:color w:val="00B050"/>
        </w:rPr>
        <w:t xml:space="preserve"> </w:t>
      </w:r>
      <w:r w:rsidRPr="00593104">
        <w:rPr>
          <w:rFonts w:cstheme="minorHAnsi"/>
          <w:bCs/>
        </w:rPr>
        <w:t>are committed to being actively responsible for the welfare of all children</w:t>
      </w:r>
      <w:r>
        <w:rPr>
          <w:rFonts w:cstheme="minorHAnsi"/>
          <w:bCs/>
        </w:rPr>
        <w:t xml:space="preserve"> and young people</w:t>
      </w:r>
      <w:r w:rsidRPr="00593104">
        <w:rPr>
          <w:rFonts w:cstheme="minorHAnsi"/>
          <w:bCs/>
        </w:rPr>
        <w:t xml:space="preserve"> in preventing them from coming to any harm and to safeguard them.  This club has a ‘safeguard’ culture for all adult members, children and their families.</w:t>
      </w:r>
    </w:p>
    <w:p w14:paraId="3D2512BE" w14:textId="77777777" w:rsidR="003B1A9C" w:rsidRPr="00593104" w:rsidRDefault="003B1A9C" w:rsidP="003B1A9C">
      <w:pPr>
        <w:spacing w:after="0" w:line="240" w:lineRule="auto"/>
        <w:ind w:left="360"/>
        <w:rPr>
          <w:rFonts w:cstheme="minorHAnsi"/>
          <w:bCs/>
        </w:rPr>
      </w:pPr>
    </w:p>
    <w:p w14:paraId="524CDE5C" w14:textId="77777777" w:rsidR="003B1A9C" w:rsidRDefault="003B1A9C" w:rsidP="003B1A9C">
      <w:pPr>
        <w:spacing w:after="0" w:line="240" w:lineRule="auto"/>
        <w:rPr>
          <w:rFonts w:cstheme="minorHAnsi"/>
          <w:bCs/>
        </w:rPr>
      </w:pPr>
      <w:r w:rsidRPr="00593104">
        <w:rPr>
          <w:rFonts w:cstheme="minorHAnsi"/>
          <w:bCs/>
        </w:rPr>
        <w:t>The committee shall nominate a person who is responsible for sa</w:t>
      </w:r>
      <w:r>
        <w:rPr>
          <w:rFonts w:cstheme="minorHAnsi"/>
          <w:bCs/>
        </w:rPr>
        <w:t xml:space="preserve">feguarding and they will become the Designated Safeguarding Officer (DSO) for </w:t>
      </w:r>
      <w:r w:rsidR="007A018D" w:rsidRPr="006F7DF0">
        <w:rPr>
          <w:rFonts w:cstheme="minorHAnsi"/>
          <w:bCs/>
          <w:color w:val="00B050"/>
        </w:rPr>
        <w:t>&lt;insert club&gt;</w:t>
      </w:r>
      <w:r w:rsidRPr="006F7DF0">
        <w:rPr>
          <w:rFonts w:cstheme="minorHAnsi"/>
          <w:bCs/>
          <w:color w:val="00B050"/>
        </w:rPr>
        <w:t xml:space="preserve">.  </w:t>
      </w:r>
    </w:p>
    <w:p w14:paraId="69FB595E" w14:textId="77777777" w:rsidR="003B1A9C" w:rsidRDefault="003B1A9C" w:rsidP="003B1A9C">
      <w:pPr>
        <w:spacing w:after="0" w:line="240" w:lineRule="auto"/>
        <w:rPr>
          <w:rFonts w:cstheme="minorHAnsi"/>
          <w:bCs/>
        </w:rPr>
      </w:pPr>
    </w:p>
    <w:p w14:paraId="6AA06534" w14:textId="77777777" w:rsidR="003B1A9C" w:rsidRPr="00593104" w:rsidRDefault="003B1A9C" w:rsidP="003B1A9C">
      <w:pPr>
        <w:spacing w:after="0" w:line="240" w:lineRule="auto"/>
        <w:rPr>
          <w:rFonts w:cstheme="minorHAnsi"/>
          <w:bCs/>
        </w:rPr>
      </w:pPr>
      <w:r w:rsidRPr="00593104">
        <w:rPr>
          <w:rFonts w:cstheme="minorHAnsi"/>
          <w:bCs/>
        </w:rPr>
        <w:t xml:space="preserve">All </w:t>
      </w:r>
      <w:r>
        <w:rPr>
          <w:rFonts w:cstheme="minorHAnsi"/>
          <w:bCs/>
        </w:rPr>
        <w:t>members</w:t>
      </w:r>
      <w:r w:rsidRPr="00593104">
        <w:rPr>
          <w:rFonts w:cstheme="minorHAnsi"/>
          <w:bCs/>
        </w:rPr>
        <w:t xml:space="preserve"> and volunteers should be aware of the following:</w:t>
      </w:r>
    </w:p>
    <w:p w14:paraId="265777F9" w14:textId="77777777" w:rsidR="003B1A9C" w:rsidRPr="00593104" w:rsidRDefault="003B1A9C" w:rsidP="003B1A9C">
      <w:pPr>
        <w:spacing w:after="0" w:line="240" w:lineRule="auto"/>
        <w:ind w:left="360"/>
        <w:rPr>
          <w:rFonts w:cstheme="minorHAnsi"/>
        </w:rPr>
      </w:pPr>
    </w:p>
    <w:p w14:paraId="04A25D82" w14:textId="77777777" w:rsidR="003B1A9C" w:rsidRPr="00593104" w:rsidRDefault="003B1A9C" w:rsidP="003B1A9C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593104">
        <w:rPr>
          <w:rFonts w:cstheme="minorHAnsi"/>
        </w:rPr>
        <w:t>Awareness of abuse</w:t>
      </w:r>
    </w:p>
    <w:p w14:paraId="63E9F3BB" w14:textId="77777777" w:rsidR="003B1A9C" w:rsidRPr="00593104" w:rsidRDefault="003B1A9C" w:rsidP="003B1A9C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593104">
        <w:rPr>
          <w:rFonts w:cstheme="minorHAnsi"/>
        </w:rPr>
        <w:t>Statement of principles</w:t>
      </w:r>
    </w:p>
    <w:p w14:paraId="21382CEB" w14:textId="77777777" w:rsidR="003B1A9C" w:rsidRPr="00593104" w:rsidRDefault="003B1A9C" w:rsidP="003B1A9C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593104">
        <w:rPr>
          <w:rFonts w:cstheme="minorHAnsi"/>
        </w:rPr>
        <w:t>Reporting and recording concerns</w:t>
      </w:r>
    </w:p>
    <w:p w14:paraId="03200100" w14:textId="77777777" w:rsidR="003B1A9C" w:rsidRPr="00593104" w:rsidRDefault="003B1A9C" w:rsidP="003B1A9C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593104">
        <w:rPr>
          <w:rFonts w:cstheme="minorHAnsi"/>
        </w:rPr>
        <w:t>Supervision of children</w:t>
      </w:r>
    </w:p>
    <w:p w14:paraId="7DD3175E" w14:textId="77777777" w:rsidR="003B1A9C" w:rsidRPr="00593104" w:rsidRDefault="003B1A9C" w:rsidP="003B1A9C">
      <w:pPr>
        <w:spacing w:after="0" w:line="240" w:lineRule="auto"/>
        <w:rPr>
          <w:rFonts w:cstheme="minorHAnsi"/>
          <w:b/>
        </w:rPr>
      </w:pPr>
    </w:p>
    <w:p w14:paraId="26345E19" w14:textId="77777777" w:rsidR="003B1A9C" w:rsidRPr="00593104" w:rsidRDefault="003B1A9C" w:rsidP="003B1A9C">
      <w:pPr>
        <w:spacing w:after="0" w:line="240" w:lineRule="auto"/>
        <w:rPr>
          <w:rFonts w:cstheme="minorHAnsi"/>
          <w:b/>
          <w:u w:val="single"/>
        </w:rPr>
      </w:pPr>
      <w:r w:rsidRPr="00593104">
        <w:rPr>
          <w:rFonts w:cstheme="minorHAnsi"/>
          <w:b/>
          <w:u w:val="single"/>
        </w:rPr>
        <w:t>Awareness of abuse</w:t>
      </w:r>
    </w:p>
    <w:p w14:paraId="420AB3AF" w14:textId="77777777" w:rsidR="003B1A9C" w:rsidRPr="00593104" w:rsidRDefault="003B1A9C" w:rsidP="003B1A9C">
      <w:pPr>
        <w:spacing w:after="0" w:line="240" w:lineRule="auto"/>
        <w:ind w:left="360"/>
        <w:rPr>
          <w:rFonts w:cstheme="minorHAnsi"/>
          <w:b/>
          <w:u w:val="single"/>
        </w:rPr>
      </w:pPr>
    </w:p>
    <w:p w14:paraId="2F9C08CE" w14:textId="77777777" w:rsidR="003B1A9C" w:rsidRPr="00593104" w:rsidRDefault="003B1A9C" w:rsidP="003B1A9C">
      <w:pPr>
        <w:spacing w:after="0" w:line="240" w:lineRule="auto"/>
        <w:rPr>
          <w:rFonts w:cstheme="minorHAnsi"/>
          <w:bCs/>
        </w:rPr>
      </w:pPr>
      <w:r w:rsidRPr="00593104">
        <w:rPr>
          <w:rFonts w:cstheme="minorHAnsi"/>
          <w:bCs/>
        </w:rPr>
        <w:t>Safeguarding children and young people covers those up to the age of 18.</w:t>
      </w:r>
    </w:p>
    <w:p w14:paraId="100AA493" w14:textId="77777777" w:rsidR="003B1A9C" w:rsidRPr="00593104" w:rsidRDefault="003B1A9C" w:rsidP="003B1A9C">
      <w:pPr>
        <w:spacing w:after="0" w:line="240" w:lineRule="auto"/>
        <w:ind w:left="360"/>
        <w:rPr>
          <w:rFonts w:cstheme="minorHAnsi"/>
        </w:rPr>
      </w:pPr>
    </w:p>
    <w:p w14:paraId="035857CC" w14:textId="77777777" w:rsidR="003B1A9C" w:rsidRPr="00593104" w:rsidRDefault="003B1A9C" w:rsidP="003B1A9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All club members and </w:t>
      </w:r>
      <w:r w:rsidRPr="00593104">
        <w:rPr>
          <w:rFonts w:cstheme="minorHAnsi"/>
        </w:rPr>
        <w:t xml:space="preserve">volunteers need to note the following and pass on any concerns to the </w:t>
      </w:r>
      <w:r>
        <w:rPr>
          <w:rFonts w:cstheme="minorHAnsi"/>
        </w:rPr>
        <w:t>Designated Safeguarding O</w:t>
      </w:r>
      <w:r w:rsidRPr="00593104">
        <w:rPr>
          <w:rFonts w:cstheme="minorHAnsi"/>
        </w:rPr>
        <w:t>fficer.</w:t>
      </w:r>
    </w:p>
    <w:p w14:paraId="6F2CF005" w14:textId="77777777" w:rsidR="003B1A9C" w:rsidRPr="00593104" w:rsidRDefault="003B1A9C" w:rsidP="003B1A9C">
      <w:pPr>
        <w:spacing w:after="0" w:line="240" w:lineRule="auto"/>
        <w:ind w:left="360"/>
        <w:rPr>
          <w:rFonts w:cstheme="minorHAnsi"/>
        </w:rPr>
      </w:pPr>
    </w:p>
    <w:p w14:paraId="2A00D186" w14:textId="77777777" w:rsidR="003B1A9C" w:rsidRPr="00593104" w:rsidRDefault="003B1A9C" w:rsidP="003B1A9C">
      <w:pPr>
        <w:spacing w:after="0" w:line="240" w:lineRule="auto"/>
        <w:rPr>
          <w:rFonts w:cstheme="minorHAnsi"/>
        </w:rPr>
      </w:pPr>
      <w:r w:rsidRPr="00593104">
        <w:rPr>
          <w:rFonts w:cstheme="minorHAnsi"/>
        </w:rPr>
        <w:t>Abuse can take different forms:</w:t>
      </w:r>
    </w:p>
    <w:p w14:paraId="7C72D61F" w14:textId="77777777" w:rsidR="003B1A9C" w:rsidRPr="00593104" w:rsidRDefault="003B1A9C" w:rsidP="003B1A9C">
      <w:pPr>
        <w:spacing w:after="0" w:line="240" w:lineRule="auto"/>
        <w:ind w:left="360"/>
        <w:rPr>
          <w:rFonts w:cstheme="minorHAnsi"/>
        </w:rPr>
      </w:pPr>
    </w:p>
    <w:p w14:paraId="5C8D584C" w14:textId="77777777" w:rsidR="003B1A9C" w:rsidRPr="00593104" w:rsidRDefault="003B1A9C" w:rsidP="003B1A9C">
      <w:pPr>
        <w:spacing w:after="0" w:line="240" w:lineRule="auto"/>
        <w:rPr>
          <w:rFonts w:cstheme="minorHAnsi"/>
        </w:rPr>
      </w:pPr>
      <w:r w:rsidRPr="00593104">
        <w:rPr>
          <w:rFonts w:cstheme="minorHAnsi"/>
          <w:bCs/>
        </w:rPr>
        <w:t xml:space="preserve">Neglect </w:t>
      </w:r>
      <w:r w:rsidRPr="00593104">
        <w:rPr>
          <w:rFonts w:cstheme="minorHAnsi"/>
        </w:rPr>
        <w:t xml:space="preserve">is where there is persistent failure to meet the basic physical and/or psychological needs of the child.  Inadequately dressed, inadequate diet, denied proper health care, left alone at an inappropriate age (there is no law to say what age you can leave a child), left unsupervised and in dangerous situations. </w:t>
      </w:r>
    </w:p>
    <w:p w14:paraId="35815153" w14:textId="77777777" w:rsidR="003B1A9C" w:rsidRPr="00593104" w:rsidRDefault="003B1A9C" w:rsidP="003B1A9C">
      <w:pPr>
        <w:spacing w:after="0" w:line="240" w:lineRule="auto"/>
        <w:ind w:left="360"/>
        <w:rPr>
          <w:rFonts w:cstheme="minorHAnsi"/>
        </w:rPr>
      </w:pPr>
    </w:p>
    <w:p w14:paraId="3D199E57" w14:textId="77777777" w:rsidR="003B1A9C" w:rsidRPr="00593104" w:rsidRDefault="003B1A9C" w:rsidP="003B1A9C">
      <w:pPr>
        <w:spacing w:after="0" w:line="240" w:lineRule="auto"/>
        <w:rPr>
          <w:rFonts w:cstheme="minorHAnsi"/>
        </w:rPr>
      </w:pPr>
      <w:r w:rsidRPr="00593104">
        <w:rPr>
          <w:rFonts w:cstheme="minorHAnsi"/>
        </w:rPr>
        <w:t xml:space="preserve">Physical abuse is where a child’s body is hurt or injured – this can include hitting, poisoning or shaking a child.  </w:t>
      </w:r>
    </w:p>
    <w:p w14:paraId="1ADC4A7F" w14:textId="77777777" w:rsidR="003B1A9C" w:rsidRPr="00593104" w:rsidRDefault="003B1A9C" w:rsidP="003B1A9C">
      <w:pPr>
        <w:spacing w:after="0" w:line="240" w:lineRule="auto"/>
        <w:ind w:left="360"/>
        <w:rPr>
          <w:rFonts w:cstheme="minorHAnsi"/>
        </w:rPr>
      </w:pPr>
    </w:p>
    <w:p w14:paraId="1022AA47" w14:textId="77777777" w:rsidR="003B1A9C" w:rsidRPr="00593104" w:rsidRDefault="003B1A9C" w:rsidP="003B1A9C">
      <w:pPr>
        <w:spacing w:after="0" w:line="240" w:lineRule="auto"/>
        <w:rPr>
          <w:rFonts w:cstheme="minorHAnsi"/>
        </w:rPr>
      </w:pPr>
      <w:r w:rsidRPr="00593104">
        <w:rPr>
          <w:rFonts w:cstheme="minorHAnsi"/>
        </w:rPr>
        <w:t xml:space="preserve">Emotional abuse is where children do not receive love and affection, may be frightened by threats or taunts or are given responsibilities beyond their capabilities.  </w:t>
      </w:r>
    </w:p>
    <w:p w14:paraId="1CEB2BDA" w14:textId="77777777" w:rsidR="003B1A9C" w:rsidRPr="00593104" w:rsidRDefault="003B1A9C" w:rsidP="003B1A9C">
      <w:pPr>
        <w:spacing w:after="0" w:line="240" w:lineRule="auto"/>
        <w:ind w:left="360"/>
        <w:rPr>
          <w:rFonts w:cstheme="minorHAnsi"/>
        </w:rPr>
      </w:pPr>
    </w:p>
    <w:p w14:paraId="04FE1DAB" w14:textId="77777777" w:rsidR="003B1A9C" w:rsidRPr="00593104" w:rsidRDefault="003B1A9C" w:rsidP="003B1A9C">
      <w:pPr>
        <w:spacing w:after="0" w:line="240" w:lineRule="auto"/>
        <w:rPr>
          <w:rFonts w:cstheme="minorHAnsi"/>
        </w:rPr>
      </w:pPr>
      <w:r w:rsidRPr="00593104">
        <w:rPr>
          <w:rFonts w:cstheme="minorHAnsi"/>
        </w:rPr>
        <w:t>Sexual abuse involves forcing or enticing a child to take part in sexual activity.  This can include physical contact and also non-contact activity such as encouraging a child to look at inappropriate images or behave in inappropriate ways.</w:t>
      </w:r>
    </w:p>
    <w:p w14:paraId="23C4E9F0" w14:textId="77777777" w:rsidR="003B1A9C" w:rsidRPr="00593104" w:rsidRDefault="003B1A9C" w:rsidP="003B1A9C">
      <w:pPr>
        <w:spacing w:after="0" w:line="240" w:lineRule="auto"/>
        <w:ind w:left="360"/>
        <w:rPr>
          <w:rFonts w:cstheme="minorHAnsi"/>
        </w:rPr>
      </w:pPr>
    </w:p>
    <w:p w14:paraId="544F543C" w14:textId="77777777" w:rsidR="003B1A9C" w:rsidRPr="00593104" w:rsidRDefault="003B1A9C" w:rsidP="003B1A9C">
      <w:pPr>
        <w:spacing w:after="0" w:line="240" w:lineRule="auto"/>
        <w:rPr>
          <w:rFonts w:cstheme="minorHAnsi"/>
        </w:rPr>
      </w:pPr>
      <w:r w:rsidRPr="00593104">
        <w:rPr>
          <w:rFonts w:cstheme="minorHAnsi"/>
        </w:rPr>
        <w:t>You should never:</w:t>
      </w:r>
    </w:p>
    <w:p w14:paraId="025F568B" w14:textId="77777777" w:rsidR="003B1A9C" w:rsidRPr="00593104" w:rsidRDefault="003B1A9C" w:rsidP="003B1A9C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593104">
        <w:rPr>
          <w:rFonts w:cstheme="minorHAnsi"/>
        </w:rPr>
        <w:t>Permit abusive behaviour, e.g. bullying, ridiculing or taunting – physical or verbal.</w:t>
      </w:r>
    </w:p>
    <w:p w14:paraId="1E87D6AF" w14:textId="77777777" w:rsidR="003B1A9C" w:rsidRPr="00593104" w:rsidRDefault="003B1A9C" w:rsidP="003B1A9C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593104">
        <w:rPr>
          <w:rFonts w:cstheme="minorHAnsi"/>
        </w:rPr>
        <w:t>Have inappropriate physical or verbal contact with others.</w:t>
      </w:r>
    </w:p>
    <w:p w14:paraId="5C43B64A" w14:textId="77777777" w:rsidR="003B1A9C" w:rsidRPr="00593104" w:rsidRDefault="003B1A9C" w:rsidP="003B1A9C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593104">
        <w:rPr>
          <w:rFonts w:cstheme="minorHAnsi"/>
        </w:rPr>
        <w:t>Jump to conclusions or make assumptions about others without checking the facts.</w:t>
      </w:r>
    </w:p>
    <w:p w14:paraId="2CB52700" w14:textId="77777777" w:rsidR="003B1A9C" w:rsidRPr="00593104" w:rsidRDefault="003B1A9C" w:rsidP="003B1A9C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593104">
        <w:rPr>
          <w:rFonts w:cstheme="minorHAnsi"/>
        </w:rPr>
        <w:lastRenderedPageBreak/>
        <w:t>Make suggestive remarks or actions, even in jest.</w:t>
      </w:r>
    </w:p>
    <w:p w14:paraId="3CA5F6FA" w14:textId="77777777" w:rsidR="003B1A9C" w:rsidRPr="00593104" w:rsidRDefault="003B1A9C" w:rsidP="003B1A9C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593104">
        <w:rPr>
          <w:rFonts w:cstheme="minorHAnsi"/>
        </w:rPr>
        <w:t>Deliberately place yourself or others in a compromising situation.</w:t>
      </w:r>
    </w:p>
    <w:p w14:paraId="4600B5B4" w14:textId="77777777" w:rsidR="003B1A9C" w:rsidRPr="00593104" w:rsidRDefault="003B1A9C" w:rsidP="003B1A9C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593104">
        <w:rPr>
          <w:rFonts w:cstheme="minorHAnsi"/>
        </w:rPr>
        <w:t>Believe ‘it could never happen’</w:t>
      </w:r>
    </w:p>
    <w:p w14:paraId="24478EE9" w14:textId="77777777" w:rsidR="003B1A9C" w:rsidRPr="00593104" w:rsidRDefault="003B1A9C" w:rsidP="003B1A9C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593104">
        <w:rPr>
          <w:rFonts w:cstheme="minorHAnsi"/>
        </w:rPr>
        <w:t>Show any favouritism</w:t>
      </w:r>
    </w:p>
    <w:p w14:paraId="68425649" w14:textId="77777777" w:rsidR="003B1A9C" w:rsidRPr="00593104" w:rsidRDefault="003B1A9C" w:rsidP="003B1A9C">
      <w:pPr>
        <w:spacing w:after="0" w:line="240" w:lineRule="auto"/>
        <w:rPr>
          <w:rFonts w:cstheme="minorHAnsi"/>
        </w:rPr>
      </w:pPr>
    </w:p>
    <w:p w14:paraId="53F51FF6" w14:textId="77777777" w:rsidR="003B1A9C" w:rsidRPr="00593104" w:rsidRDefault="003B1A9C" w:rsidP="003B1A9C">
      <w:pPr>
        <w:spacing w:after="0" w:line="240" w:lineRule="auto"/>
        <w:rPr>
          <w:rFonts w:cstheme="minorHAnsi"/>
        </w:rPr>
      </w:pPr>
      <w:r w:rsidRPr="00593104">
        <w:rPr>
          <w:rFonts w:cstheme="minorHAnsi"/>
          <w:b/>
          <w:u w:val="single"/>
        </w:rPr>
        <w:t>Statement of Principles</w:t>
      </w:r>
    </w:p>
    <w:p w14:paraId="7DD7FA5A" w14:textId="77777777" w:rsidR="003B1A9C" w:rsidRPr="00593104" w:rsidRDefault="003B1A9C" w:rsidP="003B1A9C">
      <w:pPr>
        <w:spacing w:after="0" w:line="240" w:lineRule="auto"/>
        <w:rPr>
          <w:rFonts w:cstheme="minorHAnsi"/>
          <w:b/>
        </w:rPr>
      </w:pPr>
    </w:p>
    <w:p w14:paraId="61AC54AA" w14:textId="77777777" w:rsidR="003B1A9C" w:rsidRPr="00593104" w:rsidRDefault="003B1A9C" w:rsidP="003B1A9C">
      <w:pPr>
        <w:spacing w:after="0" w:line="240" w:lineRule="auto"/>
        <w:rPr>
          <w:rFonts w:cstheme="minorHAnsi"/>
        </w:rPr>
      </w:pPr>
      <w:r>
        <w:rPr>
          <w:rFonts w:cstheme="minorHAnsi"/>
        </w:rPr>
        <w:t>As an a</w:t>
      </w:r>
      <w:r w:rsidRPr="00593104">
        <w:rPr>
          <w:rFonts w:cstheme="minorHAnsi"/>
        </w:rPr>
        <w:t>dult and member within the Club, it is expected that you should always:</w:t>
      </w:r>
    </w:p>
    <w:p w14:paraId="2B38F545" w14:textId="77777777" w:rsidR="003B1A9C" w:rsidRPr="00593104" w:rsidRDefault="003B1A9C" w:rsidP="003B1A9C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93104">
        <w:rPr>
          <w:rFonts w:cstheme="minorHAnsi"/>
        </w:rPr>
        <w:t>Respect everyone as an individual, in particular their likes and dislikes for raising children.</w:t>
      </w:r>
    </w:p>
    <w:p w14:paraId="4326270A" w14:textId="77777777" w:rsidR="003B1A9C" w:rsidRPr="00593104" w:rsidRDefault="003B1A9C" w:rsidP="003B1A9C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93104">
        <w:rPr>
          <w:rFonts w:cstheme="minorHAnsi"/>
        </w:rPr>
        <w:t>Provide a good example of acceptable behaviour.</w:t>
      </w:r>
    </w:p>
    <w:p w14:paraId="29B495B5" w14:textId="77777777" w:rsidR="003B1A9C" w:rsidRPr="00593104" w:rsidRDefault="003B1A9C" w:rsidP="003B1A9C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93104">
        <w:rPr>
          <w:rFonts w:cstheme="minorHAnsi"/>
        </w:rPr>
        <w:t>Respect everyone’s right to personal privacy and confidentiality.</w:t>
      </w:r>
    </w:p>
    <w:p w14:paraId="0FE009E3" w14:textId="77777777" w:rsidR="003B1A9C" w:rsidRPr="00593104" w:rsidRDefault="003B1A9C" w:rsidP="003B1A9C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93104">
        <w:rPr>
          <w:rFonts w:cstheme="minorHAnsi"/>
        </w:rPr>
        <w:t>Be available as a listening ear and, if necessary, refer for more appropriate help.</w:t>
      </w:r>
    </w:p>
    <w:p w14:paraId="20E807BC" w14:textId="77777777" w:rsidR="003B1A9C" w:rsidRPr="00593104" w:rsidRDefault="003B1A9C" w:rsidP="003B1A9C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93104">
        <w:rPr>
          <w:rFonts w:cstheme="minorHAnsi"/>
        </w:rPr>
        <w:t>Try to ensure that your actions cannot be misunderstood or cause offence and are acceptable within a relationship of trust.</w:t>
      </w:r>
    </w:p>
    <w:p w14:paraId="007D689B" w14:textId="77777777" w:rsidR="003B1A9C" w:rsidRPr="00593104" w:rsidRDefault="003B1A9C" w:rsidP="003B1A9C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93104">
        <w:rPr>
          <w:rFonts w:cstheme="minorHAnsi"/>
        </w:rPr>
        <w:t>Show understanding when dealing with sensitive issues.</w:t>
      </w:r>
    </w:p>
    <w:p w14:paraId="6622A35A" w14:textId="77777777" w:rsidR="003B1A9C" w:rsidRPr="00593104" w:rsidRDefault="003B1A9C" w:rsidP="003B1A9C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93104">
        <w:rPr>
          <w:rFonts w:cstheme="minorHAnsi"/>
        </w:rPr>
        <w:t>Run activities with the care and safety of children as a priority – a minimum of 2 adults must be present at all times during the activities/events.</w:t>
      </w:r>
    </w:p>
    <w:p w14:paraId="59E19181" w14:textId="77777777" w:rsidR="003B1A9C" w:rsidRDefault="003B1A9C" w:rsidP="003B1A9C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93104">
        <w:rPr>
          <w:rFonts w:cstheme="minorHAnsi"/>
        </w:rPr>
        <w:t xml:space="preserve">Report any accidents, complaints or concerns to the </w:t>
      </w:r>
      <w:r>
        <w:rPr>
          <w:rFonts w:cstheme="minorHAnsi"/>
        </w:rPr>
        <w:t>Designated Safeguarding Off</w:t>
      </w:r>
      <w:r w:rsidRPr="00593104">
        <w:rPr>
          <w:rFonts w:cstheme="minorHAnsi"/>
        </w:rPr>
        <w:t>icer</w:t>
      </w:r>
    </w:p>
    <w:p w14:paraId="3D97F70D" w14:textId="77777777" w:rsidR="00985CAA" w:rsidRPr="00593104" w:rsidRDefault="00985CAA" w:rsidP="00985CAA">
      <w:pPr>
        <w:spacing w:after="0" w:line="240" w:lineRule="auto"/>
        <w:ind w:left="360"/>
        <w:rPr>
          <w:rFonts w:cstheme="minorHAnsi"/>
        </w:rPr>
      </w:pPr>
    </w:p>
    <w:p w14:paraId="09ED8ADD" w14:textId="77777777" w:rsidR="003B1A9C" w:rsidRPr="00593104" w:rsidRDefault="003B1A9C" w:rsidP="003B1A9C">
      <w:pPr>
        <w:spacing w:after="0" w:line="240" w:lineRule="auto"/>
        <w:ind w:left="360"/>
        <w:rPr>
          <w:rFonts w:cstheme="minorHAnsi"/>
          <w:u w:val="single"/>
        </w:rPr>
      </w:pPr>
    </w:p>
    <w:p w14:paraId="78F4EB4A" w14:textId="77777777" w:rsidR="003B1A9C" w:rsidRPr="00593104" w:rsidRDefault="003B1A9C" w:rsidP="003B1A9C">
      <w:pPr>
        <w:spacing w:after="0" w:line="240" w:lineRule="auto"/>
        <w:rPr>
          <w:rFonts w:cstheme="minorHAnsi"/>
          <w:b/>
          <w:u w:val="single"/>
        </w:rPr>
      </w:pPr>
      <w:r w:rsidRPr="00593104">
        <w:rPr>
          <w:rFonts w:cstheme="minorHAnsi"/>
          <w:b/>
          <w:u w:val="single"/>
        </w:rPr>
        <w:t>Reporting and recording concerns</w:t>
      </w:r>
    </w:p>
    <w:p w14:paraId="66F38020" w14:textId="77777777" w:rsidR="003B1A9C" w:rsidRPr="00593104" w:rsidRDefault="003B1A9C" w:rsidP="003B1A9C">
      <w:pPr>
        <w:spacing w:after="0" w:line="240" w:lineRule="auto"/>
        <w:ind w:left="360"/>
        <w:rPr>
          <w:rFonts w:cstheme="minorHAnsi"/>
          <w:b/>
        </w:rPr>
      </w:pPr>
    </w:p>
    <w:p w14:paraId="26872A69" w14:textId="77777777" w:rsidR="003B1A9C" w:rsidRPr="00593104" w:rsidRDefault="003B1A9C" w:rsidP="003B1A9C">
      <w:pPr>
        <w:spacing w:after="0" w:line="240" w:lineRule="auto"/>
        <w:rPr>
          <w:rFonts w:cstheme="minorHAnsi"/>
        </w:rPr>
      </w:pPr>
      <w:r w:rsidRPr="00593104">
        <w:rPr>
          <w:rFonts w:cstheme="minorHAnsi"/>
        </w:rPr>
        <w:t>If you suspect a child is being neglected or abused physically, sexually or emotionally:</w:t>
      </w:r>
    </w:p>
    <w:p w14:paraId="2A72CF5E" w14:textId="77777777" w:rsidR="003B1A9C" w:rsidRPr="00593104" w:rsidRDefault="003B1A9C" w:rsidP="003B1A9C">
      <w:pPr>
        <w:spacing w:after="0" w:line="240" w:lineRule="auto"/>
        <w:ind w:left="360"/>
        <w:rPr>
          <w:rFonts w:cstheme="minorHAnsi"/>
        </w:rPr>
      </w:pPr>
      <w:r w:rsidRPr="00593104">
        <w:rPr>
          <w:rFonts w:cstheme="minorHAnsi"/>
        </w:rPr>
        <w:tab/>
      </w:r>
    </w:p>
    <w:p w14:paraId="118A1F18" w14:textId="77777777" w:rsidR="003B1A9C" w:rsidRPr="00593104" w:rsidRDefault="003B1A9C" w:rsidP="003B1A9C">
      <w:pPr>
        <w:numPr>
          <w:ilvl w:val="0"/>
          <w:numId w:val="6"/>
        </w:numPr>
        <w:spacing w:after="0" w:line="240" w:lineRule="auto"/>
        <w:rPr>
          <w:rFonts w:cstheme="minorHAnsi"/>
          <w:bCs/>
        </w:rPr>
      </w:pPr>
      <w:r w:rsidRPr="00593104">
        <w:rPr>
          <w:rFonts w:cstheme="minorHAnsi"/>
          <w:bCs/>
        </w:rPr>
        <w:t>Believe the child</w:t>
      </w:r>
    </w:p>
    <w:p w14:paraId="7AD79C4E" w14:textId="77777777" w:rsidR="003B1A9C" w:rsidRPr="00593104" w:rsidRDefault="003B1A9C" w:rsidP="003B1A9C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593104">
        <w:rPr>
          <w:rFonts w:cstheme="minorHAnsi"/>
        </w:rPr>
        <w:t>Deal with the matter in a sensitive manner and maintain confidentiality at all times</w:t>
      </w:r>
    </w:p>
    <w:p w14:paraId="3C944C34" w14:textId="77777777" w:rsidR="003B1A9C" w:rsidRPr="00593104" w:rsidRDefault="003B1A9C" w:rsidP="003B1A9C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593104">
        <w:rPr>
          <w:rFonts w:cstheme="minorHAnsi"/>
        </w:rPr>
        <w:t>Keep calm.  Do not be shocked.  Try to act normally</w:t>
      </w:r>
    </w:p>
    <w:p w14:paraId="203C4813" w14:textId="77777777" w:rsidR="003B1A9C" w:rsidRPr="00593104" w:rsidRDefault="003B1A9C" w:rsidP="003B1A9C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593104">
        <w:rPr>
          <w:rFonts w:cstheme="minorHAnsi"/>
        </w:rPr>
        <w:t>Do not investigate – do not question</w:t>
      </w:r>
    </w:p>
    <w:p w14:paraId="43A5CAEE" w14:textId="77777777" w:rsidR="003B1A9C" w:rsidRPr="00593104" w:rsidRDefault="003B1A9C" w:rsidP="003B1A9C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593104">
        <w:rPr>
          <w:rFonts w:cstheme="minorHAnsi"/>
        </w:rPr>
        <w:t>Do not challenge parents/carers about your concerns</w:t>
      </w:r>
    </w:p>
    <w:p w14:paraId="4A66F7FC" w14:textId="77777777" w:rsidR="003B1A9C" w:rsidRPr="00593104" w:rsidRDefault="003B1A9C" w:rsidP="003B1A9C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Notify</w:t>
      </w:r>
      <w:r w:rsidRPr="00593104">
        <w:rPr>
          <w:rFonts w:cstheme="minorHAnsi"/>
        </w:rPr>
        <w:t xml:space="preserve"> the </w:t>
      </w:r>
      <w:r>
        <w:rPr>
          <w:rFonts w:cstheme="minorHAnsi"/>
        </w:rPr>
        <w:t>Designated Safeguarding Officer</w:t>
      </w:r>
      <w:r w:rsidRPr="00593104">
        <w:rPr>
          <w:rFonts w:cstheme="minorHAnsi"/>
        </w:rPr>
        <w:t xml:space="preserve"> of your concerns</w:t>
      </w:r>
    </w:p>
    <w:p w14:paraId="6B444B1F" w14:textId="77777777" w:rsidR="003B1A9C" w:rsidRPr="00593104" w:rsidRDefault="003B1A9C" w:rsidP="003B1A9C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Record all details that support your suspicions and s</w:t>
      </w:r>
      <w:r w:rsidRPr="00593104">
        <w:rPr>
          <w:rFonts w:cstheme="minorHAnsi"/>
        </w:rPr>
        <w:t xml:space="preserve">ign, date and </w:t>
      </w:r>
      <w:r>
        <w:rPr>
          <w:rFonts w:cstheme="minorHAnsi"/>
        </w:rPr>
        <w:t>keep this document</w:t>
      </w:r>
    </w:p>
    <w:p w14:paraId="3602D687" w14:textId="77777777" w:rsidR="003B1A9C" w:rsidRPr="00593104" w:rsidRDefault="003B1A9C" w:rsidP="003B1A9C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593104">
        <w:rPr>
          <w:rFonts w:cstheme="minorHAnsi"/>
        </w:rPr>
        <w:t xml:space="preserve">The </w:t>
      </w:r>
      <w:r>
        <w:rPr>
          <w:rFonts w:cstheme="minorHAnsi"/>
        </w:rPr>
        <w:t>Designated Safeguarding Officer w</w:t>
      </w:r>
      <w:r w:rsidRPr="00593104">
        <w:rPr>
          <w:rFonts w:cstheme="minorHAnsi"/>
        </w:rPr>
        <w:t xml:space="preserve">ill contact the appropriate agency </w:t>
      </w:r>
      <w:proofErr w:type="spellStart"/>
      <w:r w:rsidRPr="00593104">
        <w:rPr>
          <w:rFonts w:cstheme="minorHAnsi"/>
        </w:rPr>
        <w:t>eg</w:t>
      </w:r>
      <w:proofErr w:type="spellEnd"/>
      <w:r w:rsidRPr="00593104">
        <w:rPr>
          <w:rFonts w:cstheme="minorHAnsi"/>
        </w:rPr>
        <w:t xml:space="preserve"> social services, about your concerns for them to investigate.</w:t>
      </w:r>
    </w:p>
    <w:p w14:paraId="25ECD309" w14:textId="77777777" w:rsidR="003B1A9C" w:rsidRPr="00593104" w:rsidRDefault="003B1A9C" w:rsidP="003B1A9C">
      <w:pPr>
        <w:spacing w:after="0" w:line="240" w:lineRule="auto"/>
        <w:ind w:left="360"/>
        <w:rPr>
          <w:rFonts w:cstheme="minorHAnsi"/>
        </w:rPr>
      </w:pPr>
    </w:p>
    <w:p w14:paraId="0968B985" w14:textId="77777777" w:rsidR="003B1A9C" w:rsidRDefault="003B1A9C" w:rsidP="003B1A9C">
      <w:pPr>
        <w:spacing w:after="0" w:line="240" w:lineRule="auto"/>
        <w:rPr>
          <w:rFonts w:cstheme="minorHAnsi"/>
        </w:rPr>
      </w:pPr>
      <w:r w:rsidRPr="00593104">
        <w:rPr>
          <w:rFonts w:cstheme="minorHAnsi"/>
        </w:rPr>
        <w:t>If a child talks to you about abuse by someone else, listen carefully to what the child tells you, accepting what is said and:</w:t>
      </w:r>
    </w:p>
    <w:p w14:paraId="11A1CE1B" w14:textId="77777777" w:rsidR="00985CAA" w:rsidRPr="00593104" w:rsidRDefault="00985CAA" w:rsidP="003B1A9C">
      <w:pPr>
        <w:spacing w:after="0" w:line="240" w:lineRule="auto"/>
        <w:rPr>
          <w:rFonts w:cstheme="minorHAnsi"/>
        </w:rPr>
      </w:pPr>
    </w:p>
    <w:p w14:paraId="076C8A6C" w14:textId="77777777" w:rsidR="003B1A9C" w:rsidRPr="00593104" w:rsidRDefault="003B1A9C" w:rsidP="003B1A9C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cstheme="minorHAnsi"/>
        </w:rPr>
      </w:pPr>
      <w:r w:rsidRPr="00593104">
        <w:rPr>
          <w:rFonts w:cstheme="minorHAnsi"/>
        </w:rPr>
        <w:t>Offer immediate support, understanding and reassurance, explaining that you cannot keep it secret.  Tell them ‘I believe you’ ‘it</w:t>
      </w:r>
      <w:r>
        <w:rPr>
          <w:rFonts w:cstheme="minorHAnsi"/>
        </w:rPr>
        <w:t>’</w:t>
      </w:r>
      <w:r w:rsidRPr="00593104">
        <w:rPr>
          <w:rFonts w:cstheme="minorHAnsi"/>
        </w:rPr>
        <w:t>s not your fau</w:t>
      </w:r>
      <w:r>
        <w:rPr>
          <w:rFonts w:cstheme="minorHAnsi"/>
        </w:rPr>
        <w:t>lt’ and ‘I’m going to help you’</w:t>
      </w:r>
    </w:p>
    <w:p w14:paraId="6A0715F1" w14:textId="77777777" w:rsidR="003B1A9C" w:rsidRPr="00593104" w:rsidRDefault="003B1A9C" w:rsidP="003B1A9C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cstheme="minorHAnsi"/>
        </w:rPr>
      </w:pPr>
      <w:r w:rsidRPr="00593104">
        <w:rPr>
          <w:rFonts w:cstheme="minorHAnsi"/>
        </w:rPr>
        <w:t xml:space="preserve">Tell the </w:t>
      </w:r>
      <w:r>
        <w:rPr>
          <w:rFonts w:cstheme="minorHAnsi"/>
        </w:rPr>
        <w:t>Designated Safeguarding Officer</w:t>
      </w:r>
      <w:r w:rsidRPr="00593104">
        <w:rPr>
          <w:rFonts w:cstheme="minorHAnsi"/>
        </w:rPr>
        <w:t xml:space="preserve"> your concerns</w:t>
      </w:r>
    </w:p>
    <w:p w14:paraId="2CE1AE0C" w14:textId="77777777" w:rsidR="003B1A9C" w:rsidRPr="00593104" w:rsidRDefault="003B1A9C" w:rsidP="003B1A9C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cstheme="minorHAnsi"/>
        </w:rPr>
      </w:pPr>
      <w:r w:rsidRPr="00593104">
        <w:rPr>
          <w:rFonts w:cstheme="minorHAnsi"/>
        </w:rPr>
        <w:t xml:space="preserve">Record all </w:t>
      </w:r>
      <w:r>
        <w:rPr>
          <w:rFonts w:cstheme="minorHAnsi"/>
        </w:rPr>
        <w:t>details that support your suspicions and</w:t>
      </w:r>
      <w:r w:rsidRPr="00593104">
        <w:rPr>
          <w:rFonts w:cstheme="minorHAnsi"/>
        </w:rPr>
        <w:t xml:space="preserve"> </w:t>
      </w:r>
      <w:r>
        <w:rPr>
          <w:rFonts w:cstheme="minorHAnsi"/>
        </w:rPr>
        <w:t>s</w:t>
      </w:r>
      <w:r w:rsidRPr="00593104">
        <w:rPr>
          <w:rFonts w:cstheme="minorHAnsi"/>
        </w:rPr>
        <w:t>ign, date and keep th</w:t>
      </w:r>
      <w:r>
        <w:rPr>
          <w:rFonts w:cstheme="minorHAnsi"/>
        </w:rPr>
        <w:t>is document</w:t>
      </w:r>
    </w:p>
    <w:p w14:paraId="68DEC09F" w14:textId="77777777" w:rsidR="003B1A9C" w:rsidRPr="00593104" w:rsidRDefault="003B1A9C" w:rsidP="003B1A9C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cstheme="minorHAnsi"/>
        </w:rPr>
      </w:pPr>
      <w:r w:rsidRPr="00593104">
        <w:rPr>
          <w:rFonts w:cstheme="minorHAnsi"/>
        </w:rPr>
        <w:t xml:space="preserve">If the situation merits immediate action or if the </w:t>
      </w:r>
      <w:r>
        <w:rPr>
          <w:rFonts w:cstheme="minorHAnsi"/>
        </w:rPr>
        <w:t>Designated Safeguarding Officer i</w:t>
      </w:r>
      <w:r w:rsidRPr="00593104">
        <w:rPr>
          <w:rFonts w:cstheme="minorHAnsi"/>
        </w:rPr>
        <w:t xml:space="preserve">s not </w:t>
      </w:r>
      <w:r>
        <w:rPr>
          <w:rFonts w:cstheme="minorHAnsi"/>
        </w:rPr>
        <w:t>a</w:t>
      </w:r>
      <w:r w:rsidRPr="00593104">
        <w:rPr>
          <w:rFonts w:cstheme="minorHAnsi"/>
        </w:rPr>
        <w:t xml:space="preserve">vailable then contact either the police or social services and inform the </w:t>
      </w:r>
      <w:r>
        <w:rPr>
          <w:rFonts w:cstheme="minorHAnsi"/>
        </w:rPr>
        <w:t>Designated Safeguarding Officer</w:t>
      </w:r>
      <w:r w:rsidRPr="00593104">
        <w:rPr>
          <w:rFonts w:cstheme="minorHAnsi"/>
        </w:rPr>
        <w:t xml:space="preserve"> of the</w:t>
      </w:r>
      <w:r>
        <w:rPr>
          <w:rFonts w:cstheme="minorHAnsi"/>
        </w:rPr>
        <w:t>se</w:t>
      </w:r>
      <w:r w:rsidRPr="00593104">
        <w:rPr>
          <w:rFonts w:cstheme="minorHAnsi"/>
        </w:rPr>
        <w:t xml:space="preserve"> action</w:t>
      </w:r>
      <w:r>
        <w:rPr>
          <w:rFonts w:cstheme="minorHAnsi"/>
        </w:rPr>
        <w:t>s as soon as possible</w:t>
      </w:r>
    </w:p>
    <w:p w14:paraId="449091CB" w14:textId="77777777" w:rsidR="003B1A9C" w:rsidRPr="00593104" w:rsidRDefault="003B1A9C" w:rsidP="003B1A9C">
      <w:pPr>
        <w:spacing w:after="0" w:line="240" w:lineRule="auto"/>
        <w:ind w:left="360"/>
        <w:rPr>
          <w:rFonts w:cstheme="minorHAnsi"/>
        </w:rPr>
      </w:pPr>
    </w:p>
    <w:p w14:paraId="7935E026" w14:textId="77777777" w:rsidR="003B1A9C" w:rsidRDefault="003B1A9C" w:rsidP="003B1A9C">
      <w:pPr>
        <w:spacing w:after="0" w:line="240" w:lineRule="auto"/>
        <w:rPr>
          <w:rFonts w:cstheme="minorHAnsi"/>
        </w:rPr>
      </w:pPr>
      <w:r w:rsidRPr="00593104">
        <w:rPr>
          <w:rFonts w:cstheme="minorHAnsi"/>
        </w:rPr>
        <w:t>If there is an allegation or suspicion of abuse by someone involved in the club, including yourself:</w:t>
      </w:r>
    </w:p>
    <w:p w14:paraId="22E515FB" w14:textId="77777777" w:rsidR="00985CAA" w:rsidRPr="00593104" w:rsidRDefault="00985CAA" w:rsidP="003B1A9C">
      <w:pPr>
        <w:spacing w:after="0" w:line="240" w:lineRule="auto"/>
        <w:rPr>
          <w:rFonts w:cstheme="minorHAnsi"/>
        </w:rPr>
      </w:pPr>
    </w:p>
    <w:p w14:paraId="4989018B" w14:textId="77777777" w:rsidR="003B1A9C" w:rsidRPr="00593104" w:rsidRDefault="003B1A9C" w:rsidP="003B1A9C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rPr>
          <w:rFonts w:cstheme="minorHAnsi"/>
        </w:rPr>
      </w:pPr>
      <w:r w:rsidRPr="00593104">
        <w:rPr>
          <w:rFonts w:cstheme="minorHAnsi"/>
        </w:rPr>
        <w:t xml:space="preserve">Inform the </w:t>
      </w:r>
      <w:r>
        <w:rPr>
          <w:rFonts w:cstheme="minorHAnsi"/>
        </w:rPr>
        <w:t>Designated Safeguarding Officer</w:t>
      </w:r>
      <w:r w:rsidRPr="00593104">
        <w:rPr>
          <w:rFonts w:cstheme="minorHAnsi"/>
        </w:rPr>
        <w:t xml:space="preserve"> of your concerns.</w:t>
      </w:r>
    </w:p>
    <w:p w14:paraId="280D16A7" w14:textId="77777777" w:rsidR="003B1A9C" w:rsidRDefault="003B1A9C" w:rsidP="003B1A9C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Record all details as you know them and s</w:t>
      </w:r>
      <w:r w:rsidRPr="00593104">
        <w:rPr>
          <w:rFonts w:cstheme="minorHAnsi"/>
        </w:rPr>
        <w:t xml:space="preserve">ign, date and keep </w:t>
      </w:r>
      <w:r>
        <w:rPr>
          <w:rFonts w:cstheme="minorHAnsi"/>
        </w:rPr>
        <w:t>this document</w:t>
      </w:r>
      <w:r w:rsidRPr="00593104">
        <w:rPr>
          <w:rFonts w:cstheme="minorHAnsi"/>
        </w:rPr>
        <w:t>.</w:t>
      </w:r>
    </w:p>
    <w:p w14:paraId="192AC063" w14:textId="77777777" w:rsidR="00985CAA" w:rsidRDefault="00985CAA" w:rsidP="00985CAA">
      <w:pPr>
        <w:spacing w:after="0" w:line="240" w:lineRule="auto"/>
        <w:rPr>
          <w:rFonts w:cstheme="minorHAnsi"/>
        </w:rPr>
      </w:pPr>
    </w:p>
    <w:p w14:paraId="182366E4" w14:textId="77777777" w:rsidR="00985CAA" w:rsidRDefault="00985CAA" w:rsidP="00985CAA">
      <w:pPr>
        <w:spacing w:after="0" w:line="240" w:lineRule="auto"/>
        <w:rPr>
          <w:rFonts w:cstheme="minorHAnsi"/>
        </w:rPr>
      </w:pPr>
    </w:p>
    <w:p w14:paraId="212EF2E6" w14:textId="77777777" w:rsidR="007A018D" w:rsidRDefault="00985CAA" w:rsidP="007A018D">
      <w:pPr>
        <w:spacing w:after="0" w:line="240" w:lineRule="auto"/>
        <w:rPr>
          <w:rFonts w:cstheme="minorHAnsi"/>
          <w:color w:val="FF0000"/>
        </w:rPr>
      </w:pPr>
      <w:r>
        <w:rPr>
          <w:rFonts w:cstheme="minorHAnsi"/>
        </w:rPr>
        <w:lastRenderedPageBreak/>
        <w:t xml:space="preserve">The diagram below is a simple step-by-step guide to the action required </w:t>
      </w:r>
      <w:r w:rsidR="007A018D">
        <w:rPr>
          <w:rFonts w:cstheme="minorHAnsi"/>
        </w:rPr>
        <w:t>for</w:t>
      </w:r>
      <w:r>
        <w:rPr>
          <w:rFonts w:cstheme="minorHAnsi"/>
        </w:rPr>
        <w:t xml:space="preserve"> a safeguarding concern within </w:t>
      </w:r>
      <w:r w:rsidR="007A018D" w:rsidRPr="006F7DF0">
        <w:rPr>
          <w:rFonts w:cstheme="minorHAnsi"/>
          <w:color w:val="00B050"/>
        </w:rPr>
        <w:t>&lt;Insert club&gt;</w:t>
      </w:r>
      <w:r w:rsidRPr="006F7DF0">
        <w:rPr>
          <w:rFonts w:cstheme="minorHAnsi"/>
          <w:color w:val="00B050"/>
        </w:rPr>
        <w:t>.</w:t>
      </w:r>
    </w:p>
    <w:p w14:paraId="212932A1" w14:textId="77777777" w:rsidR="00985CAA" w:rsidRDefault="00985CAA" w:rsidP="007A018D">
      <w:pPr>
        <w:spacing w:after="0" w:line="240" w:lineRule="auto"/>
        <w:rPr>
          <w:rFonts w:cstheme="minorHAnsi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D5CDE" wp14:editId="3F2064CD">
                <wp:simplePos x="0" y="0"/>
                <wp:positionH relativeFrom="column">
                  <wp:posOffset>904875</wp:posOffset>
                </wp:positionH>
                <wp:positionV relativeFrom="paragraph">
                  <wp:posOffset>5271135</wp:posOffset>
                </wp:positionV>
                <wp:extent cx="4029710" cy="609600"/>
                <wp:effectExtent l="0" t="0" r="2794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710" cy="609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0B6F57" w14:textId="77777777" w:rsidR="00985CAA" w:rsidRPr="00482BB4" w:rsidRDefault="00985CAA" w:rsidP="00985CA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Clubs </w:t>
                            </w:r>
                            <w:r w:rsidRPr="00B93B29">
                              <w:rPr>
                                <w:color w:val="000000" w:themeColor="text1"/>
                              </w:rPr>
                              <w:t>Designated Safeguarding Officer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(DSO) c</w:t>
                            </w:r>
                            <w:r w:rsidRPr="00482BB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ompletes referral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local council/social services</w:t>
                            </w:r>
                          </w:p>
                          <w:p w14:paraId="03BB4908" w14:textId="77777777" w:rsidR="00985CAA" w:rsidRPr="003F378F" w:rsidRDefault="00985CAA" w:rsidP="00985C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D5CDE" id="Rectangle 5" o:spid="_x0000_s1026" style="position:absolute;margin-left:71.25pt;margin-top:415.05pt;width:317.3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" fillcolor="#9cc2e5 [1940]" strokecolor="#1f4d78 [1604]" strokeweight="1pt">
                <v:textbox>
                  <w:txbxContent>
                    <w:p w14:paraId="5A0B6F57" w14:textId="77777777" w:rsidR="00985CAA" w:rsidRPr="00482BB4" w:rsidRDefault="00985CAA" w:rsidP="00985CA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Clubs </w:t>
                      </w:r>
                      <w:r w:rsidRPr="00B93B29">
                        <w:rPr>
                          <w:color w:val="000000" w:themeColor="text1"/>
                        </w:rPr>
                        <w:t>Designated Safeguarding Officer</w:t>
                      </w:r>
                      <w:r>
                        <w:rPr>
                          <w:color w:val="000000" w:themeColor="text1"/>
                        </w:rPr>
                        <w:t xml:space="preserve"> (DSO) c</w:t>
                      </w:r>
                      <w:r w:rsidRPr="00482BB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ompletes referral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local council/social services</w:t>
                      </w:r>
                    </w:p>
                    <w:p w14:paraId="03BB4908" w14:textId="77777777" w:rsidR="00985CAA" w:rsidRPr="003F378F" w:rsidRDefault="00985CAA" w:rsidP="00985CA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049F4">
        <w:rPr>
          <w:noProof/>
          <w:color w:val="FFFFFF" w:themeColor="background1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C7D022" wp14:editId="04888305">
                <wp:simplePos x="0" y="0"/>
                <wp:positionH relativeFrom="column">
                  <wp:posOffset>904875</wp:posOffset>
                </wp:positionH>
                <wp:positionV relativeFrom="paragraph">
                  <wp:posOffset>3822700</wp:posOffset>
                </wp:positionV>
                <wp:extent cx="4008120" cy="1190625"/>
                <wp:effectExtent l="0" t="0" r="11430" b="28575"/>
                <wp:wrapNone/>
                <wp:docPr id="3" name="Down Arrow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8120" cy="1190625"/>
                        </a:xfrm>
                        <a:prstGeom prst="downArrowCallout">
                          <a:avLst>
                            <a:gd name="adj1" fmla="val 20265"/>
                            <a:gd name="adj2" fmla="val 29406"/>
                            <a:gd name="adj3" fmla="val 25000"/>
                            <a:gd name="adj4" fmla="val 5857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490B45" w14:textId="77777777" w:rsidR="00985CAA" w:rsidRPr="00C03E32" w:rsidRDefault="00985CAA" w:rsidP="00985C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Attendee or Volunteer</w:t>
                            </w:r>
                            <w:r w:rsidRPr="00B93B29">
                              <w:rPr>
                                <w:color w:val="000000" w:themeColor="text1"/>
                              </w:rPr>
                              <w:t xml:space="preserve"> raises the concerns with Designated Safeguarding Officer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(DSO) within the club</w:t>
                            </w:r>
                          </w:p>
                          <w:p w14:paraId="15420E1E" w14:textId="77777777" w:rsidR="00985CAA" w:rsidRPr="003F378F" w:rsidRDefault="00985CAA" w:rsidP="00985C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7D022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3" o:spid="_x0000_s1027" type="#_x0000_t80" style="position:absolute;margin-left:71.25pt;margin-top:301pt;width:315.6pt;height:9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" adj="12653,8913,16200,10150" fillcolor="#9cc2e5 [1940]" strokecolor="#385d8a" strokeweight="2pt">
                <v:textbox>
                  <w:txbxContent>
                    <w:p w14:paraId="28490B45" w14:textId="77777777" w:rsidR="00985CAA" w:rsidRPr="00C03E32" w:rsidRDefault="00985CAA" w:rsidP="00985CA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Attendee or Volunteer</w:t>
                      </w:r>
                      <w:r w:rsidRPr="00B93B29">
                        <w:rPr>
                          <w:color w:val="000000" w:themeColor="text1"/>
                        </w:rPr>
                        <w:t xml:space="preserve"> raises the concerns with Designated Safeguarding Officer</w:t>
                      </w:r>
                      <w:r>
                        <w:rPr>
                          <w:color w:val="000000" w:themeColor="text1"/>
                        </w:rPr>
                        <w:t xml:space="preserve"> (DSO) within the club</w:t>
                      </w:r>
                    </w:p>
                    <w:p w14:paraId="15420E1E" w14:textId="77777777" w:rsidR="00985CAA" w:rsidRPr="003F378F" w:rsidRDefault="00985CAA" w:rsidP="00985CA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49F4">
        <w:rPr>
          <w:noProof/>
          <w:color w:val="FFFFFF" w:themeColor="background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7020E" wp14:editId="01B67F26">
                <wp:simplePos x="0" y="0"/>
                <wp:positionH relativeFrom="column">
                  <wp:posOffset>914400</wp:posOffset>
                </wp:positionH>
                <wp:positionV relativeFrom="paragraph">
                  <wp:posOffset>431800</wp:posOffset>
                </wp:positionV>
                <wp:extent cx="4017645" cy="1247775"/>
                <wp:effectExtent l="0" t="0" r="20955" b="28575"/>
                <wp:wrapNone/>
                <wp:docPr id="1" name="Down Arrow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7645" cy="1247775"/>
                        </a:xfrm>
                        <a:prstGeom prst="downArrowCallout">
                          <a:avLst>
                            <a:gd name="adj1" fmla="val 21216"/>
                            <a:gd name="adj2" fmla="val 31561"/>
                            <a:gd name="adj3" fmla="val 24928"/>
                            <a:gd name="adj4" fmla="val 52526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5E557" w14:textId="77777777" w:rsidR="00985CAA" w:rsidRPr="00296685" w:rsidRDefault="00985CAA" w:rsidP="00985C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Club attendee or volunteer observes/hears/is told</w:t>
                            </w:r>
                            <w:r w:rsidRPr="0029668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about an incident or behaviour </w:t>
                            </w:r>
                            <w:r w:rsidRPr="00296685">
                              <w:rPr>
                                <w:color w:val="000000" w:themeColor="text1"/>
                              </w:rPr>
                              <w:t xml:space="preserve">that </w:t>
                            </w:r>
                            <w:r>
                              <w:rPr>
                                <w:color w:val="000000" w:themeColor="text1"/>
                              </w:rPr>
                              <w:t>flags a safeguarding concern with them</w:t>
                            </w:r>
                          </w:p>
                          <w:p w14:paraId="02AC1FB0" w14:textId="77777777" w:rsidR="00985CAA" w:rsidRPr="003441B7" w:rsidRDefault="00985CAA" w:rsidP="00985CA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7020E" id="Down Arrow Callout 1" o:spid="_x0000_s1028" type="#_x0000_t80" style="position:absolute;margin-left:1in;margin-top:34pt;width:316.3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" adj="11346,8683,16216,10088" fillcolor="#9cc2e5 [1940]" strokecolor="#1f4d78 [1604]" strokeweight="1pt">
                <v:textbox>
                  <w:txbxContent>
                    <w:p w14:paraId="6435E557" w14:textId="77777777" w:rsidR="00985CAA" w:rsidRPr="00296685" w:rsidRDefault="00985CAA" w:rsidP="00985CA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Club attendee or volunteer observes/hears/is told</w:t>
                      </w:r>
                      <w:r w:rsidRPr="00296685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about an incident or behaviour </w:t>
                      </w:r>
                      <w:r w:rsidRPr="00296685">
                        <w:rPr>
                          <w:color w:val="000000" w:themeColor="text1"/>
                        </w:rPr>
                        <w:t xml:space="preserve">that </w:t>
                      </w:r>
                      <w:r>
                        <w:rPr>
                          <w:color w:val="000000" w:themeColor="text1"/>
                        </w:rPr>
                        <w:t>flags a safeguarding concern with them</w:t>
                      </w:r>
                    </w:p>
                    <w:p w14:paraId="02AC1FB0" w14:textId="77777777" w:rsidR="00985CAA" w:rsidRPr="003441B7" w:rsidRDefault="00985CAA" w:rsidP="00985CAA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880C9" wp14:editId="7FB190C2">
                <wp:simplePos x="0" y="0"/>
                <wp:positionH relativeFrom="column">
                  <wp:posOffset>923925</wp:posOffset>
                </wp:positionH>
                <wp:positionV relativeFrom="paragraph">
                  <wp:posOffset>1946275</wp:posOffset>
                </wp:positionV>
                <wp:extent cx="4008120" cy="1685925"/>
                <wp:effectExtent l="0" t="0" r="11430" b="28575"/>
                <wp:wrapNone/>
                <wp:docPr id="2" name="Down Arrow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8120" cy="1685925"/>
                        </a:xfrm>
                        <a:prstGeom prst="downArrowCallout">
                          <a:avLst>
                            <a:gd name="adj1" fmla="val 14819"/>
                            <a:gd name="adj2" fmla="val 22711"/>
                            <a:gd name="adj3" fmla="val 19706"/>
                            <a:gd name="adj4" fmla="val 68932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58CFFD" w14:textId="77777777" w:rsidR="00985CAA" w:rsidRPr="00482BB4" w:rsidRDefault="00985CAA" w:rsidP="00985CAA">
                            <w:pPr>
                              <w:spacing w:after="240" w:line="288" w:lineRule="atLeast"/>
                              <w:jc w:val="center"/>
                              <w:textAlignment w:val="baseline"/>
                              <w:rPr>
                                <w:rFonts w:ascii="inherit" w:eastAsia="Times New Roman" w:hAnsi="inherit" w:cs="Arial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482BB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If safe to do so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attendee or volunteer a</w:t>
                            </w:r>
                            <w:r w:rsidRPr="00482BB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must advise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family</w:t>
                            </w:r>
                            <w:r w:rsidRPr="00482BB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that what they have said has raised concerns and </w:t>
                            </w:r>
                            <w:r w:rsidRPr="00482BB4">
                              <w:rPr>
                                <w:rFonts w:eastAsia="Times New Roman" w:cs="Arial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 xml:space="preserve">that they have a duty to tell the </w:t>
                            </w:r>
                            <w:r>
                              <w:rPr>
                                <w:rFonts w:eastAsia="Times New Roman" w:cs="Arial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 xml:space="preserve">clubs </w:t>
                            </w:r>
                            <w:r w:rsidRPr="00482BB4">
                              <w:rPr>
                                <w:rFonts w:eastAsia="Times New Roman" w:cs="Arial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 xml:space="preserve">Designated Safeguarding Officer (DSO) </w:t>
                            </w:r>
                            <w:r>
                              <w:rPr>
                                <w:rFonts w:eastAsia="Times New Roman" w:cs="Arial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>within the club</w:t>
                            </w:r>
                            <w:r w:rsidRPr="00482BB4">
                              <w:rPr>
                                <w:rFonts w:eastAsia="Times New Roman" w:cs="Arial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 xml:space="preserve">. </w:t>
                            </w:r>
                            <w:r>
                              <w:rPr>
                                <w:rFonts w:eastAsia="Times New Roman" w:cs="Arial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482BB4">
                              <w:rPr>
                                <w:rFonts w:eastAsia="Times New Roman" w:cs="Arial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 xml:space="preserve">This is in order </w:t>
                            </w:r>
                            <w:r>
                              <w:rPr>
                                <w:rFonts w:eastAsia="Times New Roman" w:cs="Arial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>t</w:t>
                            </w:r>
                            <w:r w:rsidRPr="00482BB4">
                              <w:rPr>
                                <w:rFonts w:eastAsia="Times New Roman" w:cs="Arial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>o help them get more support.</w:t>
                            </w:r>
                          </w:p>
                          <w:p w14:paraId="742FC73E" w14:textId="77777777" w:rsidR="00985CAA" w:rsidRPr="003F378F" w:rsidRDefault="00985CAA" w:rsidP="00985CAA">
                            <w:pPr>
                              <w:numPr>
                                <w:ilvl w:val="0"/>
                                <w:numId w:val="11"/>
                              </w:numPr>
                              <w:spacing w:after="240" w:line="288" w:lineRule="atLeast"/>
                              <w:ind w:left="0"/>
                              <w:textAlignment w:val="baseline"/>
                              <w:rPr>
                                <w:rFonts w:ascii="inherit" w:eastAsia="Times New Roman" w:hAnsi="inherit" w:cs="Arial"/>
                                <w:color w:val="000000" w:themeColor="text1"/>
                                <w:sz w:val="31"/>
                                <w:szCs w:val="31"/>
                                <w:lang w:eastAsia="en-GB"/>
                              </w:rPr>
                            </w:pPr>
                          </w:p>
                          <w:p w14:paraId="67FB876A" w14:textId="77777777" w:rsidR="00985CAA" w:rsidRPr="001049F4" w:rsidRDefault="00985CAA" w:rsidP="00985CA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880C9" id="Down Arrow Callout 2" o:spid="_x0000_s1029" type="#_x0000_t80" style="position:absolute;margin-left:72.75pt;margin-top:153.25pt;width:315.6pt;height:13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" adj="14889,8737,17344,10127" fillcolor="#9cc2e5 [1940]" strokecolor="#385d8a" strokeweight="2pt">
                <v:textbox>
                  <w:txbxContent>
                    <w:p w14:paraId="1258CFFD" w14:textId="77777777" w:rsidR="00985CAA" w:rsidRPr="00482BB4" w:rsidRDefault="00985CAA" w:rsidP="00985CAA">
                      <w:pPr>
                        <w:spacing w:after="240" w:line="288" w:lineRule="atLeast"/>
                        <w:jc w:val="center"/>
                        <w:textAlignment w:val="baseline"/>
                        <w:rPr>
                          <w:rFonts w:ascii="inherit" w:eastAsia="Times New Roman" w:hAnsi="inherit" w:cs="Arial"/>
                          <w:color w:val="000000" w:themeColor="text1"/>
                          <w:sz w:val="24"/>
                          <w:szCs w:val="24"/>
                          <w:lang w:eastAsia="en-GB"/>
                        </w:rPr>
                      </w:pPr>
                      <w:r w:rsidRPr="00482BB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If safe to do so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attendee or volunteer a</w:t>
                      </w:r>
                      <w:r w:rsidRPr="00482BB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must advise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family</w:t>
                      </w:r>
                      <w:r w:rsidRPr="00482BB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that what they have said has raised concerns and </w:t>
                      </w:r>
                      <w:r w:rsidRPr="00482BB4">
                        <w:rPr>
                          <w:rFonts w:eastAsia="Times New Roman" w:cs="Arial"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 xml:space="preserve">that they have a duty to tell the </w:t>
                      </w:r>
                      <w:r>
                        <w:rPr>
                          <w:rFonts w:eastAsia="Times New Roman" w:cs="Arial"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 xml:space="preserve">clubs </w:t>
                      </w:r>
                      <w:r w:rsidRPr="00482BB4">
                        <w:rPr>
                          <w:rFonts w:eastAsia="Times New Roman" w:cs="Arial"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 xml:space="preserve">Designated Safeguarding Officer (DSO) </w:t>
                      </w:r>
                      <w:r>
                        <w:rPr>
                          <w:rFonts w:eastAsia="Times New Roman" w:cs="Arial"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>within the club</w:t>
                      </w:r>
                      <w:r w:rsidRPr="00482BB4">
                        <w:rPr>
                          <w:rFonts w:eastAsia="Times New Roman" w:cs="Arial"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 xml:space="preserve">. </w:t>
                      </w:r>
                      <w:r>
                        <w:rPr>
                          <w:rFonts w:eastAsia="Times New Roman" w:cs="Arial"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482BB4">
                        <w:rPr>
                          <w:rFonts w:eastAsia="Times New Roman" w:cs="Arial"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 xml:space="preserve">This is in order </w:t>
                      </w:r>
                      <w:r>
                        <w:rPr>
                          <w:rFonts w:eastAsia="Times New Roman" w:cs="Arial"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>t</w:t>
                      </w:r>
                      <w:r w:rsidRPr="00482BB4">
                        <w:rPr>
                          <w:rFonts w:eastAsia="Times New Roman" w:cs="Arial"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>o help them get more support.</w:t>
                      </w:r>
                    </w:p>
                    <w:p w14:paraId="742FC73E" w14:textId="77777777" w:rsidR="00985CAA" w:rsidRPr="003F378F" w:rsidRDefault="00985CAA" w:rsidP="00985CAA">
                      <w:pPr>
                        <w:numPr>
                          <w:ilvl w:val="0"/>
                          <w:numId w:val="11"/>
                        </w:numPr>
                        <w:spacing w:after="240" w:line="288" w:lineRule="atLeast"/>
                        <w:ind w:left="0"/>
                        <w:textAlignment w:val="baseline"/>
                        <w:rPr>
                          <w:rFonts w:ascii="inherit" w:eastAsia="Times New Roman" w:hAnsi="inherit" w:cs="Arial"/>
                          <w:color w:val="000000" w:themeColor="text1"/>
                          <w:sz w:val="31"/>
                          <w:szCs w:val="31"/>
                          <w:lang w:eastAsia="en-GB"/>
                        </w:rPr>
                      </w:pPr>
                    </w:p>
                    <w:p w14:paraId="67FB876A" w14:textId="77777777" w:rsidR="00985CAA" w:rsidRPr="001049F4" w:rsidRDefault="00985CAA" w:rsidP="00985CAA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88127F" w14:textId="77777777" w:rsidR="00985CAA" w:rsidRDefault="00985CAA" w:rsidP="00985CAA">
      <w:pPr>
        <w:spacing w:after="0" w:line="240" w:lineRule="auto"/>
        <w:rPr>
          <w:rFonts w:cstheme="minorHAnsi"/>
        </w:rPr>
      </w:pPr>
    </w:p>
    <w:p w14:paraId="333A5AF8" w14:textId="77777777" w:rsidR="00985CAA" w:rsidRDefault="00985CAA" w:rsidP="00985CAA">
      <w:pPr>
        <w:spacing w:after="0" w:line="240" w:lineRule="auto"/>
        <w:rPr>
          <w:rFonts w:cstheme="minorHAnsi"/>
        </w:rPr>
      </w:pPr>
    </w:p>
    <w:p w14:paraId="60C0A4D9" w14:textId="77777777" w:rsidR="00985CAA" w:rsidRDefault="00985CAA" w:rsidP="00985CAA">
      <w:pPr>
        <w:spacing w:after="0" w:line="240" w:lineRule="auto"/>
        <w:rPr>
          <w:rFonts w:cstheme="minorHAnsi"/>
        </w:rPr>
      </w:pPr>
    </w:p>
    <w:p w14:paraId="598100FB" w14:textId="77777777" w:rsidR="00985CAA" w:rsidRDefault="00985CAA" w:rsidP="00985CAA">
      <w:pPr>
        <w:spacing w:after="0" w:line="240" w:lineRule="auto"/>
        <w:rPr>
          <w:rFonts w:cstheme="minorHAnsi"/>
        </w:rPr>
      </w:pPr>
    </w:p>
    <w:p w14:paraId="450F8974" w14:textId="77777777" w:rsidR="00985CAA" w:rsidRDefault="00985CAA" w:rsidP="00985CAA">
      <w:pPr>
        <w:spacing w:after="0" w:line="240" w:lineRule="auto"/>
        <w:rPr>
          <w:rFonts w:cstheme="minorHAnsi"/>
        </w:rPr>
      </w:pPr>
    </w:p>
    <w:p w14:paraId="0019130B" w14:textId="77777777" w:rsidR="00985CAA" w:rsidRDefault="00985CAA" w:rsidP="00985CAA">
      <w:pPr>
        <w:spacing w:after="0" w:line="240" w:lineRule="auto"/>
        <w:rPr>
          <w:rFonts w:cstheme="minorHAnsi"/>
        </w:rPr>
      </w:pPr>
    </w:p>
    <w:p w14:paraId="5CFC2FB0" w14:textId="77777777" w:rsidR="00985CAA" w:rsidRDefault="00985CAA" w:rsidP="00985CAA">
      <w:pPr>
        <w:spacing w:after="0" w:line="240" w:lineRule="auto"/>
        <w:rPr>
          <w:rFonts w:cstheme="minorHAnsi"/>
        </w:rPr>
      </w:pPr>
    </w:p>
    <w:p w14:paraId="51BE5099" w14:textId="77777777" w:rsidR="00985CAA" w:rsidRDefault="00985CAA" w:rsidP="00985CAA">
      <w:pPr>
        <w:spacing w:after="0" w:line="240" w:lineRule="auto"/>
        <w:rPr>
          <w:rFonts w:cstheme="minorHAnsi"/>
        </w:rPr>
      </w:pPr>
    </w:p>
    <w:p w14:paraId="0D26E702" w14:textId="77777777" w:rsidR="00985CAA" w:rsidRDefault="00985CAA" w:rsidP="00985CAA">
      <w:pPr>
        <w:spacing w:after="0" w:line="240" w:lineRule="auto"/>
        <w:rPr>
          <w:rFonts w:cstheme="minorHAnsi"/>
        </w:rPr>
      </w:pPr>
    </w:p>
    <w:p w14:paraId="28790102" w14:textId="77777777" w:rsidR="00985CAA" w:rsidRDefault="00985CAA" w:rsidP="00985CAA">
      <w:pPr>
        <w:spacing w:after="0" w:line="240" w:lineRule="auto"/>
        <w:rPr>
          <w:rFonts w:cstheme="minorHAnsi"/>
        </w:rPr>
      </w:pPr>
    </w:p>
    <w:p w14:paraId="452875EE" w14:textId="77777777" w:rsidR="00985CAA" w:rsidRDefault="00985CAA" w:rsidP="00985CAA">
      <w:pPr>
        <w:spacing w:after="0" w:line="240" w:lineRule="auto"/>
        <w:rPr>
          <w:rFonts w:cstheme="minorHAnsi"/>
        </w:rPr>
      </w:pPr>
    </w:p>
    <w:p w14:paraId="3C40FAE3" w14:textId="77777777" w:rsidR="00985CAA" w:rsidRDefault="00985CAA" w:rsidP="00985CAA">
      <w:pPr>
        <w:spacing w:after="0" w:line="240" w:lineRule="auto"/>
        <w:rPr>
          <w:rFonts w:cstheme="minorHAnsi"/>
        </w:rPr>
      </w:pPr>
    </w:p>
    <w:p w14:paraId="23E59E9F" w14:textId="77777777" w:rsidR="00985CAA" w:rsidRDefault="00985CAA" w:rsidP="00985CAA">
      <w:pPr>
        <w:spacing w:after="0" w:line="240" w:lineRule="auto"/>
        <w:rPr>
          <w:rFonts w:cstheme="minorHAnsi"/>
        </w:rPr>
      </w:pPr>
    </w:p>
    <w:p w14:paraId="3B031088" w14:textId="77777777" w:rsidR="00985CAA" w:rsidRDefault="00985CAA" w:rsidP="00985CAA">
      <w:pPr>
        <w:spacing w:after="0" w:line="240" w:lineRule="auto"/>
        <w:rPr>
          <w:rFonts w:cstheme="minorHAnsi"/>
        </w:rPr>
      </w:pPr>
    </w:p>
    <w:p w14:paraId="7F9DF1EA" w14:textId="77777777" w:rsidR="00985CAA" w:rsidRDefault="00985CAA" w:rsidP="00985CAA">
      <w:pPr>
        <w:spacing w:after="0" w:line="240" w:lineRule="auto"/>
        <w:rPr>
          <w:rFonts w:cstheme="minorHAnsi"/>
        </w:rPr>
      </w:pPr>
    </w:p>
    <w:p w14:paraId="6956AD45" w14:textId="77777777" w:rsidR="00985CAA" w:rsidRDefault="00985CAA" w:rsidP="00985CAA">
      <w:pPr>
        <w:spacing w:after="0" w:line="240" w:lineRule="auto"/>
        <w:rPr>
          <w:rFonts w:cstheme="minorHAnsi"/>
        </w:rPr>
      </w:pPr>
    </w:p>
    <w:p w14:paraId="3D42154C" w14:textId="77777777" w:rsidR="00985CAA" w:rsidRDefault="00985CAA" w:rsidP="00985CAA">
      <w:pPr>
        <w:spacing w:after="0" w:line="240" w:lineRule="auto"/>
        <w:rPr>
          <w:rFonts w:cstheme="minorHAnsi"/>
        </w:rPr>
      </w:pPr>
    </w:p>
    <w:p w14:paraId="2B37C74C" w14:textId="77777777" w:rsidR="00985CAA" w:rsidRDefault="00985CAA" w:rsidP="00985CAA">
      <w:pPr>
        <w:spacing w:after="0" w:line="240" w:lineRule="auto"/>
        <w:rPr>
          <w:rFonts w:cstheme="minorHAnsi"/>
        </w:rPr>
      </w:pPr>
    </w:p>
    <w:p w14:paraId="15E57B6A" w14:textId="77777777" w:rsidR="00985CAA" w:rsidRDefault="00985CAA" w:rsidP="00985CAA">
      <w:pPr>
        <w:spacing w:after="0" w:line="240" w:lineRule="auto"/>
        <w:rPr>
          <w:rFonts w:cstheme="minorHAnsi"/>
        </w:rPr>
      </w:pPr>
    </w:p>
    <w:p w14:paraId="1FBC4BF4" w14:textId="77777777" w:rsidR="00985CAA" w:rsidRDefault="00985CAA" w:rsidP="00985CAA">
      <w:pPr>
        <w:spacing w:after="0" w:line="240" w:lineRule="auto"/>
        <w:rPr>
          <w:rFonts w:cstheme="minorHAnsi"/>
        </w:rPr>
      </w:pPr>
    </w:p>
    <w:p w14:paraId="15BA9D32" w14:textId="77777777" w:rsidR="00985CAA" w:rsidRDefault="00985CAA" w:rsidP="00985CAA">
      <w:pPr>
        <w:spacing w:after="0" w:line="240" w:lineRule="auto"/>
        <w:rPr>
          <w:rFonts w:cstheme="minorHAnsi"/>
        </w:rPr>
      </w:pPr>
    </w:p>
    <w:p w14:paraId="332D3A91" w14:textId="77777777" w:rsidR="00985CAA" w:rsidRDefault="00985CAA" w:rsidP="00985CAA">
      <w:pPr>
        <w:spacing w:after="0" w:line="240" w:lineRule="auto"/>
        <w:rPr>
          <w:rFonts w:cstheme="minorHAnsi"/>
        </w:rPr>
      </w:pPr>
    </w:p>
    <w:p w14:paraId="692C9761" w14:textId="77777777" w:rsidR="00985CAA" w:rsidRDefault="00985CAA" w:rsidP="00985CAA">
      <w:pPr>
        <w:spacing w:after="0" w:line="240" w:lineRule="auto"/>
        <w:rPr>
          <w:rFonts w:cstheme="minorHAnsi"/>
        </w:rPr>
      </w:pPr>
    </w:p>
    <w:p w14:paraId="6EB841BF" w14:textId="77777777" w:rsidR="00985CAA" w:rsidRDefault="00985CAA" w:rsidP="00985CAA">
      <w:pPr>
        <w:spacing w:after="0" w:line="240" w:lineRule="auto"/>
        <w:rPr>
          <w:rFonts w:cstheme="minorHAnsi"/>
        </w:rPr>
      </w:pPr>
    </w:p>
    <w:p w14:paraId="2DBF309A" w14:textId="77777777" w:rsidR="00985CAA" w:rsidRDefault="00985CAA" w:rsidP="00985CAA">
      <w:pPr>
        <w:spacing w:after="0" w:line="240" w:lineRule="auto"/>
        <w:rPr>
          <w:rFonts w:cstheme="minorHAnsi"/>
        </w:rPr>
      </w:pPr>
    </w:p>
    <w:p w14:paraId="1AB8534C" w14:textId="77777777" w:rsidR="00985CAA" w:rsidRDefault="00985CAA" w:rsidP="00985CAA">
      <w:pPr>
        <w:spacing w:after="0" w:line="240" w:lineRule="auto"/>
        <w:rPr>
          <w:rFonts w:cstheme="minorHAnsi"/>
        </w:rPr>
      </w:pPr>
    </w:p>
    <w:p w14:paraId="2C604BCC" w14:textId="77777777" w:rsidR="00985CAA" w:rsidRDefault="00985CAA" w:rsidP="00985CAA">
      <w:pPr>
        <w:spacing w:after="0" w:line="240" w:lineRule="auto"/>
        <w:rPr>
          <w:rFonts w:cstheme="minorHAnsi"/>
        </w:rPr>
      </w:pPr>
    </w:p>
    <w:p w14:paraId="0548AC00" w14:textId="77777777" w:rsidR="00985CAA" w:rsidRDefault="00985CAA" w:rsidP="00985CAA">
      <w:pPr>
        <w:spacing w:after="0" w:line="240" w:lineRule="auto"/>
        <w:rPr>
          <w:rFonts w:cstheme="minorHAnsi"/>
        </w:rPr>
      </w:pPr>
    </w:p>
    <w:p w14:paraId="4FFB3C23" w14:textId="77777777" w:rsidR="00985CAA" w:rsidRDefault="00985CAA" w:rsidP="00985CAA">
      <w:pPr>
        <w:spacing w:after="0" w:line="240" w:lineRule="auto"/>
        <w:rPr>
          <w:rFonts w:cstheme="minorHAnsi"/>
        </w:rPr>
      </w:pPr>
    </w:p>
    <w:p w14:paraId="743EF722" w14:textId="77777777" w:rsidR="00985CAA" w:rsidRDefault="00985CAA" w:rsidP="00985CAA">
      <w:pPr>
        <w:spacing w:after="0" w:line="240" w:lineRule="auto"/>
        <w:rPr>
          <w:rFonts w:cstheme="minorHAnsi"/>
        </w:rPr>
      </w:pPr>
    </w:p>
    <w:p w14:paraId="2E9BCD30" w14:textId="77777777" w:rsidR="00985CAA" w:rsidRDefault="00985CAA" w:rsidP="00985CAA">
      <w:pPr>
        <w:spacing w:after="0" w:line="240" w:lineRule="auto"/>
        <w:rPr>
          <w:rFonts w:cstheme="minorHAnsi"/>
        </w:rPr>
      </w:pPr>
    </w:p>
    <w:p w14:paraId="2A1B6B67" w14:textId="77777777" w:rsidR="00985CAA" w:rsidRDefault="00985CAA" w:rsidP="00985CAA">
      <w:pPr>
        <w:spacing w:after="0" w:line="240" w:lineRule="auto"/>
        <w:rPr>
          <w:rFonts w:cstheme="minorHAnsi"/>
        </w:rPr>
      </w:pPr>
    </w:p>
    <w:p w14:paraId="78F41466" w14:textId="77777777" w:rsidR="00985CAA" w:rsidRDefault="00985CAA" w:rsidP="00985CAA">
      <w:pPr>
        <w:spacing w:after="0" w:line="240" w:lineRule="auto"/>
        <w:rPr>
          <w:rFonts w:cstheme="minorHAnsi"/>
        </w:rPr>
      </w:pPr>
    </w:p>
    <w:p w14:paraId="46BF7FEB" w14:textId="77777777" w:rsidR="00985CAA" w:rsidRDefault="00985CAA" w:rsidP="00985CAA">
      <w:pPr>
        <w:spacing w:after="0" w:line="240" w:lineRule="auto"/>
        <w:rPr>
          <w:rFonts w:cstheme="minorHAnsi"/>
        </w:rPr>
      </w:pPr>
    </w:p>
    <w:p w14:paraId="3B9B45BE" w14:textId="77777777" w:rsidR="00985CAA" w:rsidRDefault="00985CAA" w:rsidP="00985CAA">
      <w:pPr>
        <w:spacing w:after="0" w:line="240" w:lineRule="auto"/>
        <w:rPr>
          <w:rFonts w:cstheme="minorHAnsi"/>
        </w:rPr>
      </w:pPr>
    </w:p>
    <w:p w14:paraId="4ECF6F07" w14:textId="77777777" w:rsidR="00985CAA" w:rsidRDefault="00985CAA" w:rsidP="00985CAA">
      <w:pPr>
        <w:spacing w:after="0" w:line="240" w:lineRule="auto"/>
        <w:rPr>
          <w:rFonts w:cstheme="minorHAnsi"/>
        </w:rPr>
      </w:pPr>
    </w:p>
    <w:p w14:paraId="06E333B1" w14:textId="77777777" w:rsidR="00985CAA" w:rsidRPr="00593104" w:rsidRDefault="00985CAA" w:rsidP="00985CAA">
      <w:pPr>
        <w:spacing w:after="0" w:line="240" w:lineRule="auto"/>
        <w:rPr>
          <w:rFonts w:cstheme="minorHAnsi"/>
        </w:rPr>
      </w:pPr>
    </w:p>
    <w:p w14:paraId="5542C01A" w14:textId="77777777" w:rsidR="003B1A9C" w:rsidRDefault="003B1A9C" w:rsidP="003B1A9C">
      <w:pPr>
        <w:spacing w:after="0" w:line="240" w:lineRule="auto"/>
        <w:ind w:left="360"/>
        <w:rPr>
          <w:rFonts w:cstheme="minorHAnsi"/>
          <w:b/>
          <w:i/>
        </w:rPr>
      </w:pPr>
    </w:p>
    <w:p w14:paraId="7CD08520" w14:textId="77777777" w:rsidR="007A018D" w:rsidRDefault="007A018D" w:rsidP="003B1A9C">
      <w:pPr>
        <w:spacing w:after="0" w:line="240" w:lineRule="auto"/>
        <w:ind w:left="360"/>
        <w:rPr>
          <w:rFonts w:cstheme="minorHAnsi"/>
          <w:b/>
          <w:i/>
        </w:rPr>
      </w:pPr>
    </w:p>
    <w:p w14:paraId="66901B1A" w14:textId="77777777" w:rsidR="007A018D" w:rsidRDefault="007A018D" w:rsidP="003B1A9C">
      <w:pPr>
        <w:spacing w:after="0" w:line="240" w:lineRule="auto"/>
        <w:ind w:left="360"/>
        <w:rPr>
          <w:rFonts w:cstheme="minorHAnsi"/>
          <w:b/>
          <w:i/>
        </w:rPr>
      </w:pPr>
    </w:p>
    <w:p w14:paraId="416CA5AA" w14:textId="77777777" w:rsidR="007A018D" w:rsidRDefault="007A018D" w:rsidP="003B1A9C">
      <w:pPr>
        <w:spacing w:after="0" w:line="240" w:lineRule="auto"/>
        <w:ind w:left="360"/>
        <w:rPr>
          <w:rFonts w:cstheme="minorHAnsi"/>
          <w:b/>
          <w:i/>
        </w:rPr>
      </w:pPr>
    </w:p>
    <w:p w14:paraId="001C2FD9" w14:textId="77777777" w:rsidR="007A018D" w:rsidRDefault="007A018D" w:rsidP="003B1A9C">
      <w:pPr>
        <w:spacing w:after="0" w:line="240" w:lineRule="auto"/>
        <w:ind w:left="360"/>
        <w:rPr>
          <w:rFonts w:cstheme="minorHAnsi"/>
          <w:b/>
          <w:i/>
        </w:rPr>
      </w:pPr>
    </w:p>
    <w:p w14:paraId="54643714" w14:textId="77777777" w:rsidR="007A018D" w:rsidRDefault="007A018D" w:rsidP="003B1A9C">
      <w:pPr>
        <w:spacing w:after="0" w:line="240" w:lineRule="auto"/>
        <w:ind w:left="360"/>
        <w:rPr>
          <w:rFonts w:cstheme="minorHAnsi"/>
          <w:b/>
          <w:i/>
        </w:rPr>
      </w:pPr>
    </w:p>
    <w:p w14:paraId="23A1CA4B" w14:textId="77777777" w:rsidR="007A018D" w:rsidRDefault="007A018D" w:rsidP="003B1A9C">
      <w:pPr>
        <w:spacing w:after="0" w:line="240" w:lineRule="auto"/>
        <w:ind w:left="360"/>
        <w:rPr>
          <w:rFonts w:cstheme="minorHAnsi"/>
          <w:b/>
          <w:i/>
        </w:rPr>
      </w:pPr>
    </w:p>
    <w:p w14:paraId="10DA60D0" w14:textId="77777777" w:rsidR="007A018D" w:rsidRDefault="007A018D" w:rsidP="003B1A9C">
      <w:pPr>
        <w:spacing w:after="0" w:line="240" w:lineRule="auto"/>
        <w:ind w:left="360"/>
        <w:rPr>
          <w:rFonts w:cstheme="minorHAnsi"/>
          <w:b/>
          <w:i/>
        </w:rPr>
      </w:pPr>
    </w:p>
    <w:p w14:paraId="24C0BC91" w14:textId="77777777" w:rsidR="007A018D" w:rsidRDefault="007A018D" w:rsidP="003B1A9C">
      <w:pPr>
        <w:spacing w:after="0" w:line="240" w:lineRule="auto"/>
        <w:ind w:left="360"/>
        <w:rPr>
          <w:rFonts w:cstheme="minorHAnsi"/>
          <w:b/>
          <w:i/>
        </w:rPr>
      </w:pPr>
    </w:p>
    <w:p w14:paraId="110ED893" w14:textId="77777777" w:rsidR="007A018D" w:rsidRDefault="007A018D" w:rsidP="003B1A9C">
      <w:pPr>
        <w:spacing w:after="0" w:line="240" w:lineRule="auto"/>
        <w:ind w:left="360"/>
        <w:rPr>
          <w:rFonts w:cstheme="minorHAnsi"/>
          <w:b/>
          <w:i/>
        </w:rPr>
      </w:pPr>
    </w:p>
    <w:p w14:paraId="01974756" w14:textId="77777777" w:rsidR="007A018D" w:rsidRPr="00593104" w:rsidRDefault="007A018D" w:rsidP="003B1A9C">
      <w:pPr>
        <w:spacing w:after="0" w:line="240" w:lineRule="auto"/>
        <w:ind w:left="360"/>
        <w:rPr>
          <w:rFonts w:cstheme="minorHAnsi"/>
          <w:b/>
          <w:i/>
        </w:rPr>
      </w:pPr>
    </w:p>
    <w:p w14:paraId="2398701B" w14:textId="77777777" w:rsidR="003B1A9C" w:rsidRPr="00985CAA" w:rsidRDefault="003B1A9C" w:rsidP="00E005D7">
      <w:pPr>
        <w:spacing w:after="0" w:line="240" w:lineRule="auto"/>
        <w:jc w:val="both"/>
        <w:rPr>
          <w:rFonts w:cstheme="minorHAnsi"/>
          <w:b/>
          <w:u w:val="single"/>
        </w:rPr>
      </w:pPr>
      <w:r w:rsidRPr="00985CAA">
        <w:rPr>
          <w:rFonts w:cstheme="minorHAnsi"/>
          <w:b/>
          <w:u w:val="single"/>
        </w:rPr>
        <w:lastRenderedPageBreak/>
        <w:t>Guidance on Supervision of children</w:t>
      </w:r>
    </w:p>
    <w:p w14:paraId="2A1188B0" w14:textId="77777777" w:rsidR="003B1A9C" w:rsidRPr="00593104" w:rsidRDefault="003B1A9C" w:rsidP="00E005D7">
      <w:pPr>
        <w:spacing w:after="0" w:line="240" w:lineRule="auto"/>
        <w:ind w:left="360"/>
        <w:jc w:val="both"/>
        <w:rPr>
          <w:rFonts w:cstheme="minorHAnsi"/>
          <w:b/>
          <w:u w:val="single"/>
        </w:rPr>
      </w:pPr>
    </w:p>
    <w:p w14:paraId="7DB594D9" w14:textId="77777777" w:rsidR="003B1A9C" w:rsidRPr="00985CAA" w:rsidRDefault="003B1A9C" w:rsidP="003B1A9C">
      <w:pPr>
        <w:spacing w:after="0" w:line="240" w:lineRule="auto"/>
        <w:ind w:left="360"/>
        <w:rPr>
          <w:rFonts w:cstheme="minorHAnsi"/>
          <w:b/>
          <w:bCs/>
        </w:rPr>
      </w:pPr>
      <w:r w:rsidRPr="00985CAA">
        <w:rPr>
          <w:rFonts w:cstheme="minorHAnsi"/>
          <w:b/>
          <w:bCs/>
        </w:rPr>
        <w:t>Disclosure and Barring Service (DBS) check</w:t>
      </w:r>
    </w:p>
    <w:p w14:paraId="3A1C4746" w14:textId="77777777" w:rsidR="003B1A9C" w:rsidRPr="00593104" w:rsidRDefault="003B1A9C" w:rsidP="003B1A9C">
      <w:pPr>
        <w:spacing w:after="0" w:line="240" w:lineRule="auto"/>
        <w:ind w:left="360"/>
        <w:rPr>
          <w:rFonts w:cstheme="minorHAnsi"/>
          <w:b/>
          <w:bCs/>
          <w:u w:val="single"/>
        </w:rPr>
      </w:pPr>
    </w:p>
    <w:p w14:paraId="69E72304" w14:textId="77777777" w:rsidR="003B1A9C" w:rsidRPr="00A743DC" w:rsidRDefault="003B1A9C" w:rsidP="003B1A9C">
      <w:pPr>
        <w:pStyle w:val="Heading1"/>
        <w:numPr>
          <w:ilvl w:val="0"/>
          <w:numId w:val="10"/>
        </w:numPr>
        <w:shd w:val="clear" w:color="auto" w:fill="FFFFFF"/>
        <w:spacing w:before="0"/>
        <w:textAlignment w:val="baseline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A743DC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It is advisable that the </w:t>
      </w:r>
      <w:r w:rsidR="00A743DC" w:rsidRPr="00A743DC">
        <w:rPr>
          <w:rFonts w:asciiTheme="minorHAnsi" w:hAnsiTheme="minorHAnsi" w:cstheme="minorHAnsi"/>
          <w:b w:val="0"/>
          <w:color w:val="auto"/>
          <w:sz w:val="22"/>
          <w:szCs w:val="22"/>
        </w:rPr>
        <w:t>Designated Safeguarding Officer (DSO)</w:t>
      </w:r>
      <w:r w:rsidRPr="00A743DC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obtain a Disclosure and Barring Service (DBS) check</w:t>
      </w:r>
    </w:p>
    <w:p w14:paraId="63374171" w14:textId="77777777" w:rsidR="003B1A9C" w:rsidRPr="00593104" w:rsidRDefault="003B1A9C" w:rsidP="003B1A9C">
      <w:pPr>
        <w:spacing w:after="0" w:line="240" w:lineRule="auto"/>
        <w:ind w:left="360"/>
        <w:rPr>
          <w:rFonts w:cstheme="minorHAnsi"/>
          <w:b/>
        </w:rPr>
      </w:pPr>
    </w:p>
    <w:p w14:paraId="59D688F4" w14:textId="77777777" w:rsidR="003B1A9C" w:rsidRPr="00985CAA" w:rsidRDefault="003B1A9C" w:rsidP="003B1A9C">
      <w:pPr>
        <w:spacing w:after="0" w:line="240" w:lineRule="auto"/>
        <w:ind w:left="360"/>
        <w:rPr>
          <w:rFonts w:cstheme="minorHAnsi"/>
          <w:b/>
          <w:bCs/>
        </w:rPr>
      </w:pPr>
      <w:r w:rsidRPr="00985CAA">
        <w:rPr>
          <w:rFonts w:cstheme="minorHAnsi"/>
          <w:b/>
          <w:bCs/>
        </w:rPr>
        <w:t>Events</w:t>
      </w:r>
    </w:p>
    <w:p w14:paraId="1650F0FA" w14:textId="77777777" w:rsidR="003B1A9C" w:rsidRPr="00593104" w:rsidRDefault="003B1A9C" w:rsidP="003B1A9C">
      <w:pPr>
        <w:spacing w:after="0" w:line="240" w:lineRule="auto"/>
        <w:ind w:left="360"/>
        <w:rPr>
          <w:rFonts w:cstheme="minorHAnsi"/>
          <w:b/>
          <w:bCs/>
          <w:u w:val="single"/>
        </w:rPr>
      </w:pPr>
    </w:p>
    <w:p w14:paraId="3A3975B8" w14:textId="77777777" w:rsidR="003B1A9C" w:rsidRPr="00A743DC" w:rsidRDefault="003B1A9C" w:rsidP="003B1A9C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A743DC">
        <w:rPr>
          <w:rFonts w:cstheme="minorHAnsi"/>
        </w:rPr>
        <w:t>A minimum of 2 adults should be present at all times during the activity/event and there should be an appropriate ratio of adults to children.</w:t>
      </w:r>
    </w:p>
    <w:p w14:paraId="4965F7F3" w14:textId="77777777" w:rsidR="003B1A9C" w:rsidRPr="00A743DC" w:rsidRDefault="003B1A9C" w:rsidP="003B1A9C">
      <w:pPr>
        <w:spacing w:after="0" w:line="240" w:lineRule="auto"/>
        <w:ind w:left="720"/>
        <w:rPr>
          <w:rFonts w:cstheme="minorHAnsi"/>
        </w:rPr>
      </w:pPr>
    </w:p>
    <w:p w14:paraId="67E5F287" w14:textId="77777777" w:rsidR="003B1A9C" w:rsidRPr="00A743DC" w:rsidRDefault="003B1A9C" w:rsidP="003B1A9C">
      <w:pPr>
        <w:pStyle w:val="Heading1"/>
        <w:numPr>
          <w:ilvl w:val="0"/>
          <w:numId w:val="10"/>
        </w:numPr>
        <w:shd w:val="clear" w:color="auto" w:fill="FFFFFF"/>
        <w:spacing w:before="0"/>
        <w:textAlignment w:val="baseline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A743DC">
        <w:rPr>
          <w:rFonts w:asciiTheme="minorHAnsi" w:hAnsiTheme="minorHAnsi" w:cstheme="minorHAnsi"/>
          <w:b w:val="0"/>
          <w:color w:val="auto"/>
          <w:sz w:val="22"/>
          <w:szCs w:val="22"/>
        </w:rPr>
        <w:t>It is advisable that the named person in charge of an event obtain a Disclosure and Barring Service (DBS) check.</w:t>
      </w:r>
    </w:p>
    <w:p w14:paraId="7B96094B" w14:textId="77777777" w:rsidR="003B1A9C" w:rsidRPr="00A743DC" w:rsidRDefault="003B1A9C" w:rsidP="00A743DC">
      <w:pPr>
        <w:spacing w:after="0" w:line="240" w:lineRule="auto"/>
        <w:rPr>
          <w:rFonts w:cstheme="minorHAnsi"/>
        </w:rPr>
      </w:pPr>
    </w:p>
    <w:p w14:paraId="45EF83CC" w14:textId="77777777" w:rsidR="003B1A9C" w:rsidRPr="00A743DC" w:rsidRDefault="003B1A9C" w:rsidP="003B1A9C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A743DC">
        <w:rPr>
          <w:rFonts w:cstheme="minorHAnsi"/>
        </w:rPr>
        <w:t>Risk assessments need to be carried out prior to an event and categorised into high, medium or low risk.</w:t>
      </w:r>
    </w:p>
    <w:p w14:paraId="10A00533" w14:textId="77777777" w:rsidR="003B1A9C" w:rsidRPr="00A743DC" w:rsidRDefault="003B1A9C" w:rsidP="003B1A9C">
      <w:pPr>
        <w:spacing w:after="0" w:line="240" w:lineRule="auto"/>
        <w:ind w:left="360"/>
        <w:rPr>
          <w:rFonts w:cstheme="minorHAnsi"/>
        </w:rPr>
      </w:pPr>
    </w:p>
    <w:p w14:paraId="65F43211" w14:textId="77777777" w:rsidR="003B1A9C" w:rsidRPr="00A743DC" w:rsidRDefault="003B1A9C" w:rsidP="003B1A9C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A743DC">
        <w:rPr>
          <w:rFonts w:cstheme="minorHAnsi"/>
        </w:rPr>
        <w:t xml:space="preserve">Should an accident occur at an event, the event co-ordinator </w:t>
      </w:r>
      <w:r w:rsidR="00A743DC" w:rsidRPr="00A743DC">
        <w:rPr>
          <w:rFonts w:cstheme="minorHAnsi"/>
        </w:rPr>
        <w:t xml:space="preserve">and Designated Safeguarding Officer (DSO) </w:t>
      </w:r>
      <w:r w:rsidRPr="00A743DC">
        <w:rPr>
          <w:rFonts w:cstheme="minorHAnsi"/>
        </w:rPr>
        <w:t>should be informed immediately.</w:t>
      </w:r>
    </w:p>
    <w:p w14:paraId="6431AD63" w14:textId="77777777" w:rsidR="003B1A9C" w:rsidRPr="00A743DC" w:rsidRDefault="003B1A9C" w:rsidP="003B1A9C">
      <w:pPr>
        <w:spacing w:after="0" w:line="240" w:lineRule="auto"/>
        <w:ind w:left="360"/>
        <w:rPr>
          <w:rFonts w:cstheme="minorHAnsi"/>
        </w:rPr>
      </w:pPr>
    </w:p>
    <w:p w14:paraId="60D5886D" w14:textId="77777777" w:rsidR="003B1A9C" w:rsidRPr="00A743DC" w:rsidRDefault="003B1A9C" w:rsidP="003B1A9C">
      <w:pPr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A743DC">
        <w:rPr>
          <w:rFonts w:cstheme="minorHAnsi"/>
        </w:rPr>
        <w:t>Following an event, if there is a complaint or any concerns, these should be investigated and appropriate action taken.</w:t>
      </w:r>
    </w:p>
    <w:p w14:paraId="7ADFB927" w14:textId="77777777" w:rsidR="003B1A9C" w:rsidRPr="00A743DC" w:rsidRDefault="003B1A9C" w:rsidP="003B1A9C">
      <w:pPr>
        <w:spacing w:after="0" w:line="240" w:lineRule="auto"/>
        <w:ind w:left="360"/>
        <w:rPr>
          <w:rFonts w:cstheme="minorHAnsi"/>
        </w:rPr>
      </w:pPr>
    </w:p>
    <w:p w14:paraId="73CEFB29" w14:textId="77777777" w:rsidR="003B1A9C" w:rsidRPr="00A743DC" w:rsidRDefault="003B1A9C" w:rsidP="003B1A9C">
      <w:pPr>
        <w:spacing w:after="0" w:line="240" w:lineRule="auto"/>
        <w:ind w:left="360"/>
        <w:rPr>
          <w:rFonts w:cstheme="minorHAnsi"/>
        </w:rPr>
      </w:pPr>
    </w:p>
    <w:p w14:paraId="6686469C" w14:textId="77777777" w:rsidR="003B1A9C" w:rsidRPr="00985CAA" w:rsidRDefault="003B1A9C" w:rsidP="003B1A9C">
      <w:pPr>
        <w:spacing w:after="0" w:line="240" w:lineRule="auto"/>
        <w:ind w:left="360"/>
        <w:rPr>
          <w:rFonts w:cstheme="minorHAnsi"/>
          <w:b/>
          <w:bCs/>
        </w:rPr>
      </w:pPr>
      <w:r w:rsidRPr="00985CAA">
        <w:rPr>
          <w:rFonts w:cstheme="minorHAnsi"/>
          <w:b/>
          <w:bCs/>
        </w:rPr>
        <w:t>Photography, Video and Digital Imagery Policy</w:t>
      </w:r>
    </w:p>
    <w:p w14:paraId="484FAC1B" w14:textId="77777777" w:rsidR="003B1A9C" w:rsidRPr="00593104" w:rsidRDefault="003B1A9C" w:rsidP="003B1A9C">
      <w:pPr>
        <w:spacing w:after="0" w:line="240" w:lineRule="auto"/>
        <w:ind w:left="360"/>
        <w:rPr>
          <w:rFonts w:cstheme="minorHAnsi"/>
          <w:b/>
          <w:bCs/>
          <w:u w:val="single"/>
        </w:rPr>
      </w:pPr>
    </w:p>
    <w:p w14:paraId="338A750E" w14:textId="77777777" w:rsidR="003B1A9C" w:rsidRPr="00A743DC" w:rsidRDefault="003B1A9C" w:rsidP="003B1A9C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A743DC">
        <w:rPr>
          <w:rFonts w:cstheme="minorHAnsi"/>
        </w:rPr>
        <w:t>Members should be made aware that this may take place at events</w:t>
      </w:r>
    </w:p>
    <w:p w14:paraId="61B96D7B" w14:textId="77777777" w:rsidR="003B1A9C" w:rsidRPr="00A743DC" w:rsidRDefault="003B1A9C" w:rsidP="003B1A9C">
      <w:pPr>
        <w:spacing w:after="0" w:line="240" w:lineRule="auto"/>
        <w:ind w:left="360"/>
        <w:rPr>
          <w:rFonts w:cstheme="minorHAnsi"/>
        </w:rPr>
      </w:pPr>
    </w:p>
    <w:p w14:paraId="21A9E7E5" w14:textId="77777777" w:rsidR="003B1A9C" w:rsidRPr="00A743DC" w:rsidRDefault="003B1A9C" w:rsidP="003B1A9C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A743DC">
        <w:rPr>
          <w:rFonts w:cstheme="minorHAnsi"/>
        </w:rPr>
        <w:t xml:space="preserve">Members should </w:t>
      </w:r>
      <w:r w:rsidR="00A743DC" w:rsidRPr="00A743DC">
        <w:rPr>
          <w:rFonts w:cstheme="minorHAnsi"/>
        </w:rPr>
        <w:t xml:space="preserve">give consent prior to any photographs being </w:t>
      </w:r>
      <w:r w:rsidRPr="00A743DC">
        <w:rPr>
          <w:rFonts w:cstheme="minorHAnsi"/>
        </w:rPr>
        <w:t>taken of their children</w:t>
      </w:r>
      <w:r w:rsidR="00A743DC" w:rsidRPr="00A743DC">
        <w:rPr>
          <w:rFonts w:cstheme="minorHAnsi"/>
        </w:rPr>
        <w:t xml:space="preserve"> or of themselves</w:t>
      </w:r>
    </w:p>
    <w:p w14:paraId="0E31F85D" w14:textId="77777777" w:rsidR="003B1A9C" w:rsidRPr="00A743DC" w:rsidRDefault="003B1A9C" w:rsidP="003B1A9C">
      <w:pPr>
        <w:spacing w:after="0" w:line="240" w:lineRule="auto"/>
        <w:ind w:left="360"/>
        <w:rPr>
          <w:rFonts w:cstheme="minorHAnsi"/>
        </w:rPr>
      </w:pPr>
    </w:p>
    <w:p w14:paraId="2E11B5CB" w14:textId="77777777" w:rsidR="003B1A9C" w:rsidRPr="00A743DC" w:rsidRDefault="003B1A9C" w:rsidP="003B1A9C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A743DC">
        <w:rPr>
          <w:rFonts w:cstheme="minorHAnsi"/>
        </w:rPr>
        <w:t xml:space="preserve">Members to be aware that these may be used for club or </w:t>
      </w:r>
      <w:r w:rsidR="006F7DF0">
        <w:rPr>
          <w:rFonts w:cstheme="minorHAnsi"/>
        </w:rPr>
        <w:t>Twins Trust</w:t>
      </w:r>
      <w:r w:rsidRPr="00A743DC">
        <w:rPr>
          <w:rFonts w:cstheme="minorHAnsi"/>
        </w:rPr>
        <w:t xml:space="preserve"> publicity</w:t>
      </w:r>
    </w:p>
    <w:p w14:paraId="7877F473" w14:textId="77777777" w:rsidR="003B1A9C" w:rsidRPr="00A743DC" w:rsidRDefault="003B1A9C" w:rsidP="003B1A9C">
      <w:pPr>
        <w:spacing w:after="0" w:line="240" w:lineRule="auto"/>
        <w:rPr>
          <w:rFonts w:cstheme="minorHAnsi"/>
        </w:rPr>
      </w:pPr>
    </w:p>
    <w:p w14:paraId="2CE9D976" w14:textId="77777777" w:rsidR="003B1A9C" w:rsidRPr="00A743DC" w:rsidRDefault="00A743DC" w:rsidP="00A743DC">
      <w:pPr>
        <w:numPr>
          <w:ilvl w:val="0"/>
          <w:numId w:val="9"/>
        </w:numPr>
        <w:spacing w:after="0" w:line="240" w:lineRule="auto"/>
        <w:rPr>
          <w:rFonts w:cstheme="minorHAnsi"/>
        </w:rPr>
      </w:pPr>
      <w:proofErr w:type="spellStart"/>
      <w:r w:rsidRPr="00A743DC">
        <w:rPr>
          <w:rFonts w:cstheme="minorHAnsi"/>
        </w:rPr>
        <w:t>Childrens</w:t>
      </w:r>
      <w:proofErr w:type="spellEnd"/>
      <w:r w:rsidRPr="00A743DC">
        <w:rPr>
          <w:rFonts w:cstheme="minorHAnsi"/>
        </w:rPr>
        <w:t xml:space="preserve"> names should not be used in publicity</w:t>
      </w:r>
      <w:r>
        <w:rPr>
          <w:rFonts w:cstheme="minorHAnsi"/>
        </w:rPr>
        <w:t>.  If</w:t>
      </w:r>
      <w:r w:rsidRPr="00A743DC">
        <w:rPr>
          <w:rFonts w:cstheme="minorHAnsi"/>
        </w:rPr>
        <w:t xml:space="preserve"> for any reason a name is to be used written consent must be obtained from the parents of the child</w:t>
      </w:r>
      <w:r>
        <w:rPr>
          <w:rFonts w:cstheme="minorHAnsi"/>
        </w:rPr>
        <w:t>/children</w:t>
      </w:r>
      <w:r w:rsidRPr="00A743DC">
        <w:rPr>
          <w:rFonts w:cstheme="minorHAnsi"/>
        </w:rPr>
        <w:t xml:space="preserve"> prior to it being used.  </w:t>
      </w:r>
    </w:p>
    <w:p w14:paraId="22485D1C" w14:textId="77777777" w:rsidR="00A743DC" w:rsidRDefault="00A743DC" w:rsidP="00A743DC">
      <w:pPr>
        <w:spacing w:after="0" w:line="240" w:lineRule="auto"/>
        <w:rPr>
          <w:rFonts w:cstheme="minorHAnsi"/>
          <w:b/>
        </w:rPr>
      </w:pPr>
    </w:p>
    <w:p w14:paraId="4D28BB76" w14:textId="77777777" w:rsidR="00A743DC" w:rsidRDefault="00A743DC" w:rsidP="00A743DC">
      <w:pPr>
        <w:spacing w:after="0" w:line="240" w:lineRule="auto"/>
        <w:rPr>
          <w:rFonts w:cstheme="minorHAnsi"/>
          <w:b/>
        </w:rPr>
      </w:pPr>
    </w:p>
    <w:p w14:paraId="2EAC71DD" w14:textId="77777777" w:rsidR="007A018D" w:rsidRDefault="007A018D" w:rsidP="007A018D">
      <w:pPr>
        <w:jc w:val="both"/>
      </w:pPr>
      <w:r>
        <w:t xml:space="preserve">Please contact us at </w:t>
      </w:r>
      <w:r w:rsidRPr="006F7DF0">
        <w:rPr>
          <w:color w:val="00B050"/>
        </w:rPr>
        <w:t xml:space="preserve">&lt;insert details&gt; </w:t>
      </w:r>
      <w:r>
        <w:t>with queries or questions on any of the above.</w:t>
      </w:r>
    </w:p>
    <w:p w14:paraId="2898F684" w14:textId="77777777" w:rsidR="007A018D" w:rsidRDefault="007A018D" w:rsidP="007A018D">
      <w:r>
        <w:t xml:space="preserve">This privacy notice was updated on </w:t>
      </w:r>
      <w:r w:rsidRPr="006F7DF0">
        <w:rPr>
          <w:color w:val="00B050"/>
        </w:rPr>
        <w:t xml:space="preserve">&lt;insert date&gt; </w:t>
      </w:r>
      <w:r>
        <w:t>and may change from time to time.</w:t>
      </w:r>
    </w:p>
    <w:p w14:paraId="0F35E785" w14:textId="77777777" w:rsidR="007A018D" w:rsidRDefault="007A018D" w:rsidP="00A743DC">
      <w:pPr>
        <w:spacing w:after="0" w:line="240" w:lineRule="auto"/>
        <w:rPr>
          <w:rFonts w:cstheme="minorHAnsi"/>
          <w:b/>
        </w:rPr>
      </w:pPr>
    </w:p>
    <w:p w14:paraId="21FF8A52" w14:textId="77777777" w:rsidR="00A743DC" w:rsidRPr="00A743DC" w:rsidRDefault="00A743DC" w:rsidP="00A743DC">
      <w:pPr>
        <w:spacing w:after="0" w:line="240" w:lineRule="auto"/>
        <w:rPr>
          <w:rFonts w:cstheme="minorHAnsi"/>
          <w:b/>
        </w:rPr>
      </w:pPr>
    </w:p>
    <w:p w14:paraId="636A3DAF" w14:textId="77777777" w:rsidR="003B1A9C" w:rsidRPr="00593104" w:rsidRDefault="003B1A9C" w:rsidP="003B1A9C">
      <w:pPr>
        <w:spacing w:after="0" w:line="240" w:lineRule="auto"/>
        <w:ind w:left="360"/>
        <w:rPr>
          <w:rFonts w:cstheme="minorHAnsi"/>
          <w:b/>
        </w:rPr>
      </w:pPr>
      <w:r w:rsidRPr="00593104">
        <w:rPr>
          <w:rFonts w:cstheme="minorHAnsi"/>
          <w:b/>
        </w:rPr>
        <w:t>Signed</w:t>
      </w:r>
    </w:p>
    <w:p w14:paraId="7DCD50DD" w14:textId="77777777" w:rsidR="00A743DC" w:rsidRDefault="00A743DC" w:rsidP="003B1A9C">
      <w:pPr>
        <w:spacing w:after="0" w:line="240" w:lineRule="auto"/>
        <w:ind w:left="360"/>
        <w:rPr>
          <w:rFonts w:cstheme="minorHAnsi"/>
          <w:b/>
        </w:rPr>
      </w:pPr>
    </w:p>
    <w:p w14:paraId="48A43CE0" w14:textId="77777777" w:rsidR="00A743DC" w:rsidRDefault="00A743DC" w:rsidP="003B1A9C">
      <w:pPr>
        <w:spacing w:after="0" w:line="240" w:lineRule="auto"/>
        <w:ind w:left="360"/>
        <w:rPr>
          <w:rFonts w:cstheme="minorHAnsi"/>
          <w:b/>
        </w:rPr>
      </w:pPr>
    </w:p>
    <w:p w14:paraId="5FC02A53" w14:textId="77777777" w:rsidR="003B1A9C" w:rsidRPr="00593104" w:rsidRDefault="003B1A9C" w:rsidP="003B1A9C">
      <w:pPr>
        <w:spacing w:after="0" w:line="240" w:lineRule="auto"/>
        <w:ind w:left="360"/>
        <w:rPr>
          <w:rFonts w:cstheme="minorHAnsi"/>
          <w:b/>
        </w:rPr>
      </w:pPr>
      <w:r w:rsidRPr="00593104">
        <w:rPr>
          <w:rFonts w:cstheme="minorHAnsi"/>
          <w:b/>
        </w:rPr>
        <w:t xml:space="preserve">Date </w:t>
      </w:r>
    </w:p>
    <w:p w14:paraId="6A24A0E5" w14:textId="77777777" w:rsidR="004F1077" w:rsidRDefault="004F1077"/>
    <w:sectPr w:rsidR="004F1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E2B3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1D31F0"/>
    <w:multiLevelType w:val="multilevel"/>
    <w:tmpl w:val="DF74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DC0CB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88D5BE6"/>
    <w:multiLevelType w:val="hybridMultilevel"/>
    <w:tmpl w:val="BC547D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044EC"/>
    <w:multiLevelType w:val="hybridMultilevel"/>
    <w:tmpl w:val="A9606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64C5A"/>
    <w:multiLevelType w:val="hybridMultilevel"/>
    <w:tmpl w:val="AB0ED1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05E33"/>
    <w:multiLevelType w:val="hybridMultilevel"/>
    <w:tmpl w:val="05640A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425DD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69E0BAF"/>
    <w:multiLevelType w:val="hybridMultilevel"/>
    <w:tmpl w:val="C61E1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D1D3F"/>
    <w:multiLevelType w:val="hybridMultilevel"/>
    <w:tmpl w:val="698CB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B03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A9C"/>
    <w:rsid w:val="003B1A9C"/>
    <w:rsid w:val="003E7C51"/>
    <w:rsid w:val="004F1077"/>
    <w:rsid w:val="006F7DF0"/>
    <w:rsid w:val="007A018D"/>
    <w:rsid w:val="00985CAA"/>
    <w:rsid w:val="00A743DC"/>
    <w:rsid w:val="00E0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6B212"/>
  <w15:chartTrackingRefBased/>
  <w15:docId w15:val="{893DA82F-EE41-40C9-A8A5-A6795A5C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9C"/>
  </w:style>
  <w:style w:type="paragraph" w:styleId="Heading1">
    <w:name w:val="heading 1"/>
    <w:basedOn w:val="Normal"/>
    <w:next w:val="Normal"/>
    <w:link w:val="Heading1Char"/>
    <w:uiPriority w:val="9"/>
    <w:qFormat/>
    <w:rsid w:val="003B1A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A9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74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Gallagher</dc:creator>
  <cp:keywords/>
  <dc:description/>
  <cp:lastModifiedBy>Nikki Roberts</cp:lastModifiedBy>
  <cp:revision>3</cp:revision>
  <dcterms:created xsi:type="dcterms:W3CDTF">2019-07-19T13:05:00Z</dcterms:created>
  <dcterms:modified xsi:type="dcterms:W3CDTF">2019-08-06T13:18:00Z</dcterms:modified>
</cp:coreProperties>
</file>